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【东欧】奥地利+捷克+匈牙利深度纯玩12天丨圣沃夫冈蒸汽火车+金色大厅音乐会+多瑙河三小镇+双世遗小镇丨布拉格+布达佩斯+维也纳+布尔诺丨五大特色美食行程单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EU20250402E1CG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【名城巡礼】高贵典雅的维也纳、流光溢彩的布达佩斯、浮生若世的布拉格，感受东欧光影变幻中的万种风情；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【百塔之城】亲临布拉格，全世界第一座被指定为世界遗产的城市，歌德称布拉格为“欧洲最美丽的城市”；
                <w:br/>
                【音乐之都】升级安排维也纳金色大厅音乐会，聆听动人的“欧洲之声”，欣赏一场艺术盛宴；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【圣沃夫冈蒸汽火车】穿梭在绿水悠悠与青山隐隐之间，袅袅白烟引领我们进入历史的轨道
                <w:br/>
                【名品荟萃】东欧最大型的购物中心-潘多夫名品奥特莱斯，享受超值购物的乐趣！
                <w:br/>
                【美食盛宴】 特别安排具有东欧浓厚风情的匈牙利"国菜"牛肉汤+维也纳猪排餐+猪肘餐+百威啤酒风味餐+捷克风味餐+纽约咖啡厅下午茶，满足您的味蕾；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请游客在指定时间在深圳国际机场集中，由领队带领搭乘国际航班，飞往匈牙利-布达佩斯。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深圳-布达佩斯（匈牙利）
                <w:br/>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布达佩斯-约25KM多瑙河三小镇-约25KM布达佩斯（匈牙利）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游毕前往酒店入住休息。
                <w:br/>
                游毕乘车前往酒店入住。
                <w:br/>
                交通：巴士
                <w:br/>
              </w:t>
            </w:r>
          </w:p>
        </w:tc>
        <w:tc>
          <w:tcPr/>
          <w:p>
            <w:pPr>
              <w:pStyle w:val="indent"/>
            </w:pPr>
            <w:r>
              <w:rPr>
                <w:rFonts w:ascii="宋体" w:hAnsi="宋体" w:eastAsia="宋体" w:cs="宋体"/>
                <w:color w:val="000000"/>
                <w:sz w:val="20"/>
                <w:szCs w:val="20"/>
              </w:rPr>
              <w:t xml:space="preserve">早餐：√     午餐：√     晚餐：匈牙利国菜牛肉汤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布达佩斯-约135KM-巴拉顿湖-蒂豪尼半岛-约140KM-匈牙利小镇（匈牙利）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Ensana Thermal或同级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匈牙利小镇-约200KM-哈尔施塔特-约35KM-圣沃夫冈-奥地利小镇（奥地利）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MONDI RESORT AM GRUNDLSEE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奥地利小镇-约200KM-克鲁姆洛夫-约35KM-百威小镇-捷克小镇（捷克）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最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c>
          <w:tcPr/>
          <w:p>
            <w:pPr>
              <w:pStyle w:val="indent"/>
            </w:pPr>
            <w:r>
              <w:rPr>
                <w:rFonts w:ascii="宋体" w:hAnsi="宋体" w:eastAsia="宋体" w:cs="宋体"/>
                <w:color w:val="000000"/>
                <w:sz w:val="20"/>
                <w:szCs w:val="20"/>
              </w:rPr>
              <w:t xml:space="preserve">早餐：√     午餐：√     晚餐：特色啤酒风味餐   </w:t>
            </w:r>
          </w:p>
        </w:tc>
        <w:tc>
          <w:tcPr/>
          <w:p>
            <w:pPr>
              <w:pStyle w:val="indent"/>
            </w:pPr>
            <w:r>
              <w:rPr>
                <w:rFonts w:ascii="宋体" w:hAnsi="宋体" w:eastAsia="宋体" w:cs="宋体"/>
                <w:color w:val="000000"/>
                <w:sz w:val="20"/>
                <w:szCs w:val="20"/>
              </w:rPr>
              <w:t xml:space="preserve">Hotel Savoy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捷克小镇-约140KM布拉格（捷克）
                <w:br/>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c>
          <w:tcPr/>
          <w:p>
            <w:pPr>
              <w:pStyle w:val="indent"/>
            </w:pPr>
            <w:r>
              <w:rPr>
                <w:rFonts w:ascii="宋体" w:hAnsi="宋体" w:eastAsia="宋体" w:cs="宋体"/>
                <w:color w:val="000000"/>
                <w:sz w:val="20"/>
                <w:szCs w:val="20"/>
              </w:rPr>
              <w:t xml:space="preserve">早餐：√     午餐：猪肘餐     晚餐：酒店晚餐   </w:t>
            </w:r>
          </w:p>
        </w:tc>
        <w:tc>
          <w:tcPr/>
          <w:p>
            <w:pPr>
              <w:pStyle w:val="indent"/>
            </w:pPr>
            <w:r>
              <w:rPr>
                <w:rFonts w:ascii="宋体" w:hAnsi="宋体" w:eastAsia="宋体" w:cs="宋体"/>
                <w:color w:val="000000"/>
                <w:sz w:val="20"/>
                <w:szCs w:val="20"/>
              </w:rPr>
              <w:t xml:space="preserve">Grand hotel Prague Tower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布拉格-约206KM布尔诺（捷克）
                <w:br/>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游毕前往酒店入住休息。
                <w:br/>
                交通：巴士
                <w:br/>
              </w:t>
            </w:r>
          </w:p>
        </w:tc>
        <w:tc>
          <w:tcPr/>
          <w:p>
            <w:pPr>
              <w:pStyle w:val="indent"/>
            </w:pPr>
            <w:r>
              <w:rPr>
                <w:rFonts w:ascii="宋体" w:hAnsi="宋体" w:eastAsia="宋体" w:cs="宋体"/>
                <w:color w:val="000000"/>
                <w:sz w:val="20"/>
                <w:szCs w:val="20"/>
              </w:rPr>
              <w:t xml:space="preserve">早餐：√     午餐：捷克风味餐     晚餐：√   </w:t>
            </w:r>
          </w:p>
        </w:tc>
        <w:tc>
          <w:tcPr/>
          <w:p>
            <w:pPr>
              <w:pStyle w:val="indent"/>
            </w:pPr>
            <w:r>
              <w:rPr>
                <w:rFonts w:ascii="宋体" w:hAnsi="宋体" w:eastAsia="宋体" w:cs="宋体"/>
                <w:color w:val="000000"/>
                <w:sz w:val="20"/>
                <w:szCs w:val="20"/>
              </w:rPr>
              <w:t xml:space="preserve">Hotel Continental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布尔诺-约165KM-潘多夫购物村-约52KM-维也纳（奥地利）
                <w:br/>
                早餐后，乘车前往【潘多夫名品奥特莱斯】，超过200多个品牌的顶级设计名品店，全年提供30%-70%的折扣，尽享购物的乐趣。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最古老也最现代化的音乐厅，长期被誉为世界上最佳的音乐厅之一，是维也纳爱乐乐团的常驻音乐厅。
                <w:br/>
                备注：如果当天金色大厅没有演奏会，则改为橘园或国立歌剧院音乐会。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维也纳（奥地利）
                <w:br/>
                早餐后，乘车前往【维也纳】奥地利的首都和最大的城市，全国9个联邦州之一，也是欧洲主要的文化中心，被誉为“世界音乐之都”。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【特别安排维也纳炸猪排特色餐】硕大一块猪排堪比餐盘，金黄酥脆、肉香四溢，并散发出阵阵奶酪香，让您品尝到最地道的奥地利风味。
                <w:br/>
                游览结束后入住酒店休息。
                <w:br/>
                交通：巴士
                <w:br/>
              </w:t>
            </w:r>
          </w:p>
        </w:tc>
        <w:tc>
          <w:tcPr/>
          <w:p>
            <w:pPr>
              <w:pStyle w:val="indent"/>
            </w:pPr>
            <w:r>
              <w:rPr>
                <w:rFonts w:ascii="宋体" w:hAnsi="宋体" w:eastAsia="宋体" w:cs="宋体"/>
                <w:color w:val="000000"/>
                <w:sz w:val="20"/>
                <w:szCs w:val="20"/>
              </w:rPr>
              <w:t xml:space="preserve">早餐：√     午餐：√     晚餐：维也纳猪排餐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维也纳-深圳
                <w:br/>
                参考航班：HU790   VIE/SZX  1010-0430+1 （航班仅供参考，具体以实际为准）
                <w:br/>
                早餐后（或打包早餐），前往机场乘坐国际航班返回深圳。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2.全程欧洲标准酒店，升级1晚布拉格+多瑙河畔酒店2晚连住，1/2标准双人房；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2025-06-28T17:09:50+08:00</dcterms:created>
  <dcterms:modified xsi:type="dcterms:W3CDTF">2025-06-28T17:09:50+08:00</dcterms:modified>
</cp:coreProperties>
</file>

<file path=docProps/custom.xml><?xml version="1.0" encoding="utf-8"?>
<Properties xmlns="http://schemas.openxmlformats.org/officeDocument/2006/custom-properties" xmlns:vt="http://schemas.openxmlformats.org/officeDocument/2006/docPropsVTypes"/>
</file>