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香港-真美（越南）-香港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请您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真美（越南）（抵港时间：08：00   离港时间 ：18:00/20:00）
                <w:br/>
                越南 (Da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w:br/>
                温馨提示：上述文字仅针对港口的描述，并非岸上游览线路；您可以选择参考邮轮公司组织的岸上观光游，也可以自行前往岸上观光，邮轮将于19: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预计上午10:00抵达香港启德码头。在船上享受美味的早餐后，请依照指示下船，结束愉快的邮轮假期，鼓浪屿号邮轮期待与您再次相遇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
                <w:br/>
                20美金；婴儿免服务费(0-3 周岁)，儿童享半价优惠（4-11 周岁）（收费标准仅供参考，以船上公布
                <w:br/>
                标准为准）；
                <w:br/>
                2、居住地至码头往返交通；
                <w:br/>
                3、邮轮停靠港口岸上观光游费用（可选择提前预定我社增值服务套餐或者报名船上付费岸上观光）；
                <w:br/>
                4、越南签证：船上办理统一办理落地签15美金/人（此费用将由船上收取，无论是否参与岸上观光，
                <w:br/>
                都应缴纳。若您自备好越南签证，请您开航前10天告知，以免产生不必要扣费）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更名及取消：
                <w:br/>
                ⚫ 任何更名（或移除名单）都需事先征得邮轮公司同意，并将被收取 250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2026-04-19T18:15:04+08:00</dcterms:created>
  <dcterms:modified xsi:type="dcterms:W3CDTF">2026-04-19T18:15:04+08:00</dcterms:modified>
</cp:coreProperties>
</file>

<file path=docProps/custom.xml><?xml version="1.0" encoding="utf-8"?>
<Properties xmlns="http://schemas.openxmlformats.org/officeDocument/2006/custom-properties" xmlns:vt="http://schemas.openxmlformats.org/officeDocument/2006/docPropsVTypes"/>
</file>