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5-6月【英姿九州6天】日本九州一地|广州直飞|打卡:阿苏山|熊本城|汤布院|赤间神宫|品尝:大分团子膳|陶板烧|牛肉饼定食|赠1晚机场住宿+无限流量WIFI行程单</w:t>
      </w:r>
    </w:p>
    <w:p>
      <w:pPr>
        <w:jc w:val="center"/>
        <w:spacing w:after="100"/>
      </w:pPr>
      <w:r>
        <w:rPr>
          <w:rFonts w:ascii="宋体" w:hAnsi="宋体" w:eastAsia="宋体" w:cs="宋体"/>
          <w:sz w:val="20"/>
          <w:szCs w:val="20"/>
        </w:rPr>
        <w:t xml:space="preserve">5-6月【英姿九州】日本九州福冈双飞六天 0407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YZJZ6D1-QY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日本-福冈-熊本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去程：9C6605 广州/福冈 0800-1220
                <w:br/>
                返程：9C6606 福冈/广州 1320-1550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【甄选酒店】全程入住当地四星酒店，让您整个行程睡眠无忧；
                <w:br/>
                【网红景点】日本室町时代的古迹、日本全国天满宫的总本社——太宰府天满宫！
                <w:br/>
                “哈尔的移动城堡”、火山秘境——阿苏山草千里！
                <w:br/>
                日本三大名城之一——熊本城！
                <w:br/>
                别府地狱游之最大地狱温泉—“海地狱”
                <w:br/>
                宫崎骏名作《龙猫》的灵感发源地——汤布院！
                <w:br/>
                到熊本部长办公室与熊本部长来一场有趣的互动！
                <w:br/>
                福冈最新的大型商场lalaport
                <w:br/>
                【甄选美食】大分团子膳、鸡肉陶板烧、牛肉饼定食，更有安排海鲜市场自由选择。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广州-福冈-宫地狱神社-福间海岸鸟居-北九州奥特莱斯-酒店
                <w:br/>
                于广州白云国际机场集合，在领队协助下办理登机手续，搭乘航班飞往日本南部九州福冈市（约3.5小时）。抵达后前往参观--
                <w:br/>
                【宫地狱神社】每年有超过220万人次的信众来到宫地嶽神社祈求开运丶生意兴隆。用地内有3个创下日本第一纪录的看点--日本最大的注连绳(系在社殿屋檐下的麻花绳)丶日本最大的铜铃丶日本最大的太鼓，不看可惜喔！
                <w:br/>
                【福间海岸鸟居】福冈县福津市的“宫地嶽神社”有一条直通海岸的表参道，夕阳西下时，整条大道被染成金黄色，仿佛是一条连接人间与天堂的道路，光芒四射的奇幻景色堪称一生必看的绝景。
                <w:br/>
                【北九州奥特莱斯】是北九州的综合购物中心，北九州艺术剧场、8座电影院的电影城、北九州市市立美术馆分馆等设施。此外这里还集中设有各类美食商店、书店、商场等。天气好的时候，坐在户外，最传统的小仓城就近在咫尺。
                <w:br/>
                注：提前一晚免费赠送白云机场附近住宿（含接送机场），参考酒店：广州空港假日别墅酒店等，最终确认以提前两天旅行社通知为准。若客人自愿放弃酒店住宿费用、早餐恕不退款。
                <w:br/>
                交通：飞机
                <w:br/>
                景点：【宫地狱神社】【福间海岸鸟居】【北九州奥特莱斯】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HOTEL AZ 北九州小倉店或同级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关门海底隧道人行道-唐户海鲜市场-赤间神宫-门司港怀旧区
                <w:br/>
                酒店享用早餐，前往参观--
                <w:br/>
                【关门海底隧道人行道】这是一条连接关门海峡、全长780米的步行者用海底隧道。延伸到海底的隧道划分为上下两层，上一层是汽车道，下一层可以步行通行。
                <w:br/>
                【唐户海鲜市场】是以河豚出名的下关最活跃的一个海鲜市场了，平时就和所有海鲜市场一样有活鱼拍卖，而到周五周六周日的时候，商户们就会在市场中心地摆起摊位直售各种鱼生寿司。各个商户门前拉客的阿姨手上都会拿了很多一次性的食盒，让你们去他们家挑寿司和刺身。
                <w:br/>
                【赤间神宫】旧社格为官币大社（现神社本厅的别表神社）。奉祀坛之浦之战时身亡的安德天皇。因有平家一门之墓，也是怪谈“无耳芳一”的舞台而有名。每逢安德天皇的忌辰都会举办“先帝祭”（每年5月2日~5月4日），能看到“外八文字道中”（名妓表演的独特走法）和源平合战的再现表演等各种各样的表演。另外，赤间神宫是日本著名故事“无耳芳一”的舞台。
                <w:br/>
                【门司港怀旧区】1889年，门司港开港以后，给该地区带来了发展和繁荣,很多海运公司和商社等机构在此地建设了许多西洋式建筑物。街道的许多地方至今还保存着当年的历史见证物,从中依然可以感觉到当年的荣华风光。新建的建筑和商业设施也都采用了当年的建筑设计方式,与古朴的景观保持协调,。这里也有热门的商店和餐厅、美术馆等，是现在福冈县有名观光地点。
                <w:br/>
                交通：汽车
                <w:br/>
                景点：关门海底隧道人行道-唐户海鲜市场-赤间神宫-门司港怀旧区
                <w:br/>
                购物点：无
                <w:br/>
              </w:t>
            </w:r>
          </w:p>
        </w:tc>
        <w:tc>
          <w:tcPr/>
          <w:p>
            <w:pPr>
              <w:pStyle w:val="indent"/>
            </w:pPr>
            <w:r>
              <w:rPr>
                <w:rFonts w:ascii="宋体" w:hAnsi="宋体" w:eastAsia="宋体" w:cs="宋体"/>
                <w:color w:val="000000"/>
                <w:sz w:val="20"/>
                <w:szCs w:val="20"/>
              </w:rPr>
              <w:t xml:space="preserve">早餐：酒店自助     午餐：海鲜市场自理     晚餐：敬请自理   </w:t>
            </w:r>
          </w:p>
        </w:tc>
        <w:tc>
          <w:tcPr/>
          <w:p>
            <w:pPr>
              <w:pStyle w:val="indent"/>
            </w:pPr>
            <w:r>
              <w:rPr>
                <w:rFonts w:ascii="宋体" w:hAnsi="宋体" w:eastAsia="宋体" w:cs="宋体"/>
                <w:color w:val="000000"/>
                <w:sz w:val="20"/>
                <w:szCs w:val="20"/>
              </w:rPr>
              <w:t xml:space="preserve">HOTEL AZ 北九州小倉店或同级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汤布院艺术小镇-金麟湖森林小径-海地狱-别府铁轮温泉街
                <w:br/>
                酒店享用早餐，前往参观--
                <w:br/>
                【汤布院艺术小镇】小镇上有许多美术馆及画廊，是一座宁静优雅的山中温泉城镇，四周环绕着雄伟的由布岳，街道充满艺术的气息，在日本常荣登「最想去的温泉区」排行榜，也是日本女性票选最喜爱的旅游地之一，这个古老的小山城洋溢着悠闲的渡假气氛，湖光山色的自然美景引人入胜，其精巧的陶艺、木雕、彩绘玻璃及压花等民间艺术皆极出色。
                <w:br/>
                【金麟湖森林小径】汤布院地区最具代表性的观光景点之一，当阳光照耀在清澈的湖面时，所产生的折射彷佛金色鱼鳞般的闪烁而得名，终年自湖底涌出的温泉，造成湖上白雾迷蒙的景象，更是如同梦幻仙境一样迷人。附近名产店林立，兼有田园特有的优闲气氛。
                <w:br/>
                【海地狱】海地狱是别府最著名的旅游观光路线“别府地狱巡游”中八大地狱中的一个。属于别府最著名的观光路线“地狱巡游”八大地狱温泉之一，也是最大的一个，于1200年前由鹤见山爆发时形成的。因其水质富含属硫酸铁质，池水呈现出清澈的湛蓝色泽，给人望之有海的感觉，不过温度却高达98℃。2009年被指定为国家名胜。
                <w:br/>
                【铁轮温泉街】漫步在铁轮温泉乡的街道上，彷佛步入时光隧道，怀旧的气息令人着迷。这里有温泉、特产店、小卖店等，可以边吃边逛，或是途中泡个足浴小憩片刻。
                <w:br/>
                交通：汽车
                <w:br/>
                景点：汤布院艺术小镇-金麟湖森林小径-海地狱-别府铁轮温泉街
                <w:br/>
                购物点：无
                <w:br/>
              </w:t>
            </w:r>
          </w:p>
        </w:tc>
        <w:tc>
          <w:tcPr/>
          <w:p>
            <w:pPr>
              <w:pStyle w:val="indent"/>
            </w:pPr>
            <w:r>
              <w:rPr>
                <w:rFonts w:ascii="宋体" w:hAnsi="宋体" w:eastAsia="宋体" w:cs="宋体"/>
                <w:color w:val="000000"/>
                <w:sz w:val="20"/>
                <w:szCs w:val="20"/>
              </w:rPr>
              <w:t xml:space="preserve">早餐：酒店自助     午餐：大分团子膳     晚餐：敬请自理   </w:t>
            </w:r>
          </w:p>
        </w:tc>
        <w:tc>
          <w:tcPr/>
          <w:p>
            <w:pPr>
              <w:pStyle w:val="indent"/>
            </w:pPr>
            <w:r>
              <w:rPr>
                <w:rFonts w:ascii="宋体" w:hAnsi="宋体" w:eastAsia="宋体" w:cs="宋体"/>
                <w:color w:val="000000"/>
                <w:sz w:val="20"/>
                <w:szCs w:val="20"/>
              </w:rPr>
              <w:t xml:space="preserve">HOTEL AZ大分日出店或同级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阿苏山草千里-熊部长办公室-熊本城（外观）-城彩苑
                <w:br/>
                酒店享用早餐，前往参观—
                <w:br/>
                【阿苏山草千里】日本著名的活火山—阿苏火山，位于九州岛熊本县东北部，是熊本的象征，是世界上最大级别的复合式火山。历经多次喷发后行程现在面积约400多平方公里的火山口，在这里游览所有日本旅游书中必见的米塚及草千里，它是指乌帽子岳，阿苏五岳之一，海拔1337米中腹的广阔草原。原本是火山口，如今披覆着大片绿草，成为著名的湿地。
                <w:br/>
                【熊部长办公室】官方翻译为酷ma萌，是日本熊本县的官方萌物，2011年日本吉祥物票选活动第一名，被评为日本最有名的熊。2011年9月30日开始担任熊本县营业部部长（这是仅次于熊本县知事、副知事的第三最重要的职位，与熊本县宣传部长齐名）兼幸福部长，也是日本第一位吉祥物公务员。2013年，日本熊本县政府耗资约4600万日元兴建熊本熊广场开幕，广场面积约200平方米。广场设有交流区、物产情报区等定期发布有关熊本熊的资讯。另外有售卖大量熊本熊及熊本县物产的商店。
                <w:br/>
                【熊本城（外观）】熊本城被指定为国家级特别史迹的熊本城与大坂城、姬路城合称为日本3大名城，是于1607年由加藤清正在茶臼山筑成，城周围长5.3公里，为黑白两色调和的“千岛山形墙”和弯曲有致的“唐山形墙”混合而成的桃山建筑。由于城内种有计多银杏树，又被称为银杏城。城池内建有组成其主城楼的两个天守阁和49个槽等许多建筑，规模十分雄伟壮观。是如同梦幻仙境一样迷人。附近名产店林立，兼有田园特有的优闲气氛。
                <w:br/>
                【城彩苑】这里除了「历史文化体验设施『涌々座』」、「食品销售设施『樱花小路』」以外，还设立了「综合观光介绍所」及「多目的交流设施」。历史文化体验设施『涌々座』中，有使用虚拟技术来亲身感受熊本历史的「熊本今昔物语」，还有通过看、听、摸来感受跨越时空的电视剧「故事御殿」等项目，是一个可以让您获得感动体验的娱乐空间。
                <w:br/>
                交通：汽车
                <w:br/>
                景点：阿苏山草千里-熊部长办公室-熊本城（外观）-城彩苑
                <w:br/>
                购物点：无
                <w:br/>
              </w:t>
            </w:r>
          </w:p>
        </w:tc>
        <w:tc>
          <w:tcPr/>
          <w:p>
            <w:pPr>
              <w:pStyle w:val="indent"/>
            </w:pPr>
            <w:r>
              <w:rPr>
                <w:rFonts w:ascii="宋体" w:hAnsi="宋体" w:eastAsia="宋体" w:cs="宋体"/>
                <w:color w:val="000000"/>
                <w:sz w:val="20"/>
                <w:szCs w:val="20"/>
              </w:rPr>
              <w:t xml:space="preserve">早餐：酒店自助     午餐：陶板烧     晚餐：敬请自理   </w:t>
            </w:r>
          </w:p>
        </w:tc>
        <w:tc>
          <w:tcPr/>
          <w:p>
            <w:pPr>
              <w:pStyle w:val="indent"/>
            </w:pPr>
            <w:r>
              <w:rPr>
                <w:rFonts w:ascii="宋体" w:hAnsi="宋体" w:eastAsia="宋体" w:cs="宋体"/>
                <w:color w:val="000000"/>
                <w:sz w:val="20"/>
                <w:szCs w:val="20"/>
              </w:rPr>
              <w:t xml:space="preserve">HOTELAZ熊本荒尾店或同级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太宰府天满宫-综合免税店-药妆免税店-福冈lalaport
                <w:br/>
                酒店享用早餐，前往参观—
                <w:br/>
                【太宰府天满宫】★米其林指南二星景点！太宰府曾是九州的首府，历时五百多年。天满宫与背后的宝满山、三郡山同属太宰府县立自然公园，是日本学问之神菅原道真的本宫，已被指定为日本国家级文化遗产。这里悠久的历史文化、动人的传说和美丽的自然风光，造就了全国著名的风景名胜区。园內处处栽有梅花、菖兰等花木，一年四季鲜花盛开，是赏花的名胜之处。每到应试季节，还有来自世界各地的莘莘学子，祈祷学业上进，金榜题名。供奉日本「學問之神」，此处为日本全国各地天满宫的总本社，每逢考试期间就挤满了祈求金榜题名的学子及家长。由于菅原道真爱梅，还衍生出「飞梅传说」，天满宫园中遍植梅树，梅饼、梅茶等更是当地名产。天满宫前的街道上贩卖各式各样饰品与名产点心，还有一间由知名建筑师隈研吾设计、造型独特的星巴克，绝对让您流连忘返。
                <w:br/>
                【综合免税店】店内除了适合海外适用的电器商品亦应齐全外，其它生活实用品也是琳琅满目。
                <w:br/>
                【药妆免税店】日本政府认证免税店，在日本各地均设有分店，经营的商品有高级化妆品，健康食品，电器产品，珠宝手表，日本产各种科技产品，土产杂货等多种商品，在这里您可以以最优惠的价格购买到各种您心意的商品。
                <w:br/>
                【福冈lalaport】约228间店铺，集购物与运动设施于一身。设有“高达GUNDAM PARK 福冈”专区及九州首个1:1实物大高达“RX-93ffv”。还有超人气儿童职业体验设施“KidZania”及日本最大规模的“玩具美术馆
                <w:br/>
                交通：汽车
                <w:br/>
                景点：太宰府天满宫-福冈lalaport
                <w:br/>
                购物点：【综合免税店】【药妆免税店】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HOTELAZ福岡甘木インタ－店或同级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福冈-机场-广州
                <w:br/>
                于酒店享受丰富的自助早餐后，乘车前往机场，搭乘航班飞返广州，结束这次愉快的日本之旅。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早餐：酒店内早餐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长崎：ホテルセントポール長崎或同级 
                <w:br/>
                佐贺：HOTELAZ佐賀鳥栖店或同级
                <w:br/>
                熊本：HOTEL AZ 熊本荒尾店或同级
                <w:br/>
                大分：HOTEL AZ　大分日出店 或同级
                <w:br/>
                福冈：HOTELAZ福岡甘木インタ－店或同级　
                <w:br/>
                注：如在旅游旺季等特殊情况下，因房源紧张，我社不能安排客人入住备选酒店，则安排客人入住不低于以上酒店档次的酒店。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1、房差：单房差1580元/人
                <w:br/>
                2、接送：机场至居住地往返交通；
                <w:br/>
                3、消费：办理护照工本费及行程以外的一切个人消费；
                <w:br/>
                4、因不可抗力（如天灾战争罢工等原因）或航空公司航班延误或取消产生的额外用，托运超重行李费自理。；
                <w:br/>
                5、团体签证必须于指定日期乘坐指定航班，跟团进出，否则签证自动无效。无论是团体签证还是自备签证的客人，在日本期间均不可私自离团！如自备签客人坚持要离团，必须签自愿离团协议和免责协议，并额外支付离团费用800元/人/天（半天也是按照一天收取离团费）离团期间安全问题由客人自行负责，如有问题我社将协力解决，但不承担责任。如客人擅自离团或滞留不回的情况，旅行社有权追究因此造成的经济及法律责任。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2025-06-07T08:24:40+08:00</dcterms:created>
  <dcterms:modified xsi:type="dcterms:W3CDTF">2025-06-07T08:24:40+08:00</dcterms:modified>
</cp:coreProperties>
</file>

<file path=docProps/custom.xml><?xml version="1.0" encoding="utf-8"?>
<Properties xmlns="http://schemas.openxmlformats.org/officeDocument/2006/custom-properties" xmlns:vt="http://schemas.openxmlformats.org/officeDocument/2006/docPropsVTypes"/>
</file>