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【全景陕西】西安双飞4天丨兵马俑丨华清宫丨壶口瀑布丨华山丨西安博物院丨大唐不夜城丨明城墙行程单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XYMJ-20250408GXA1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★舒心住宿：全程网评3-4钻酒店住宿，尽享舒心旅程！
                <w:br/>
                ★游玩安排：
                <w:br/>
                壶口瀑布：目睹黄河之水天上来的壮观，感受大自然的磅礴力量
                <w:br/>
                西岳华山：登上天险华山，登高远眺，云雾缭绕，美如仙境
                <w:br/>
                西安博物院：领略唐都明珠，华夏文化的瑰宝 
                <w:br/>
                大唐不夜城：西安热门的网红打卡地，邂逅不倒翁小姐姐的迷人风采
                <w:br/>
                秦始皇兵马俑：目睹“世界第八大奇迹”的震撼
                <w:br/>
                明城墙：漫步城墙，感受千年古城的雄伟
                <w:br/>
                钟鼓楼广场/回民街：感受古都的历史文化，品味陕西地道美食
                <w:br/>
                汉城湖：湖面幽静，让人心旷神怡，感受浓厚的历史氛围
                <w:br/>
                ★特色用餐：特色秦宴、华山英雄宴‌
                <w:br/>
                ★特别赠送： 
                <w:br/>
                赠送穿汉服游大唐不夜城，体验梦回长安感受
                <w:br/>
                赠送价值248元/人的演出《大秦帝国》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广州-西安（飞行时间约2小时40分钟）--壶口（车程约3.5小时）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接团后前往沿途车览盘龙卧虎绵延起伏的陕北黄土高原地貌，领略“天下黄河一壶收”的【黄河壶口瀑布】（车程约3.5小时，游玩约1.5小时；不含景区必乘往返电瓶车40 元/人），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晚上入住壶口酒店。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5、航班参考：广州-西安MU6955/06:50-09:10，最终航班以实际出票为准。
                <w:br/>
                交通：飞机+旅游车
                <w:br/>
                景点：黄河壶口瀑布
                <w:br/>
                自费项：壶口瀑布不含景区必乘往返电瓶车40 元/人，请现付导游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壶口窑洞酒店参考：大禹山庄、知青文苑、老袁家、黄河故事或不低于以上标准酒店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壶口-临潼（车程约3.5小时）
                <w:br/>
                早餐后，导游和司机提前在酒店等待客人，集合出发前往临潼（车程约3.5小时）。
                <w:br/>
                参观世界第八大奇迹之一的【秦始皇兵马俑】（游览约2.5小时，不含景区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后乘车前往华山（车程约1.5小时），晚餐后入住华山当地酒店。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景点：兵马俑、大秦帝国
                <w:br/>
                自费项：兵马俑不含景区耳麦，不含景区电瓶车5元/人，选择消费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华山酒店参考（4钻）：华山丽致、爱尚居酒店、花筑迹忆或不低于以上标准酒店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华山--西安（车程约1.5小时）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备注：华山景区受自然因素（大风、大雨等特殊天气），旺季景区人流较大限流等影响；索道会临时关闭，景区限流不销票等，如特殊情况不能进景区，我公司可退华山门票差价144元/人或置换其他同价景点。
                <w:br/>
                【友情提示】
                <w:br/>
                华山索道（费用不含，费用自理、有以下3种乘坐方式供游客选择，可根据自身情况3选1）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w:br/>
                游览完毕后返回西安（车程约1.5小时），赠送体验【汉服体验（不含妆造）】（赠送项目不参加不退费），身穿霓裳，梦回大唐，漫步大唐不夜城，留住旅途中的美好瞬间。后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1、不夜城属于开放性景点，主要以自由活动为主，司机、导游不陪同游览。
                <w:br/>
                2、不夜城属于步行小吃街类型，有很多售卖小吃等场所，可自由自费品尝陕西美食。
                <w:br/>
                3、不夜城因市中心交通特殊性，司机根据情况就近停车
                <w:br/>
                交通：旅游车
                <w:br/>
                景点：华山、大唐不夜城、大雁塔北广场、穿汉服体验
                <w:br/>
                自费项：不含进山车和往返索道（3选1，请根据自身需求选择乘坐方式，费用请现付导游）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西安酒店参考（4钻）：未来唐安酒店、广运潭智选假日、和颐至尊、艺龙君都、万澳酒店或不低于以上标准酒店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
                <w:br/>
                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后乘车前往游览【西安明城墙】（不上城墙，如上城墙请自理门票54元/人，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景点：汉城湖景区、西安城墙、西安博物院、回民小吃街、钟鼓楼广场
                <w:br/>
                自费项：西安城墙门票不含（如上城墙请现场自理54元/人）；西安博物院不含耳麦和景区内专业讲解；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1）、自理景区耳麦：兵马俑耳麦20元/人，西安博物院耳麦10元/人；
                <w:br/>
                2）、自理景区小交通：兵马俑单程电瓶车5元/人，秦陵电瓶车15元/人；
                <w:br/>
                3）、壶口瀑布景区电瓶车40元/人必须乘坐；
                <w:br/>
                4）、华山有北峰和西峰2个索道，同团客人可能会选择不同的索道上山，有以下三种乘坐方式供游客选择：①北峰往返150元/人，进出山车40元/人；②西峰往返280元/人，进出山车80元/人；③西峰上行北峰下行220元/人，进出山车60元/人。
                <w:br/>
                4、如需登明城墙需自理门票54元/人；
                <w:br/>
                以上费用可现付导游。
                <w:br/>
                10、导游会推荐晚间自费项目，参考：驼铃传奇298元/人，西安千古情298元/人，秦俑情258元/人，黄河大合唱198元/人，复活的军团268元/人，消费自愿原则。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黄河大合唱，消费自愿原则</w:t>
            </w:r>
          </w:p>
        </w:tc>
        <w:tc>
          <w:tcPr/>
          <w:p>
            <w:pPr>
              <w:pStyle w:val="indent"/>
            </w:pPr>
            <w:r>
              <w:rPr>
                <w:rFonts w:ascii="宋体" w:hAnsi="宋体" w:eastAsia="宋体" w:cs="宋体"/>
                <w:color w:val="000000"/>
                <w:sz w:val="20"/>
                <w:szCs w:val="20"/>
              </w:rPr>
              <w:t xml:space="preserve">这是一曲黄河两岸人民在抗日战争中的英雄壮歌。一条黄河，一首《黄河大合唱》，跨越近百年，连接炮火与硝烟，穿越时空相见。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2025-05-11T11:15:42+08:00</dcterms:created>
  <dcterms:modified xsi:type="dcterms:W3CDTF">2025-05-11T11:15:42+08:00</dcterms:modified>
</cp:coreProperties>
</file>

<file path=docProps/custom.xml><?xml version="1.0" encoding="utf-8"?>
<Properties xmlns="http://schemas.openxmlformats.org/officeDocument/2006/custom-properties" xmlns:vt="http://schemas.openxmlformats.org/officeDocument/2006/docPropsVTypes"/>
</file>