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江西虔心小镇 东生围 三百山东江源 玻璃栈道 玻璃桥 热泉河温泉3天行程单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YB1602235249rD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游：江西龙南虔心小镇、安远三百山国家级风景区、东生围客家围屋
                <w:br/>
                住：2晚入住东江源三百山温泉旅游度假区热泉河酒店，无限次浸泡天然富硒温泉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广州—江西龙南虔心小镇—入住安远三百山热泉河温泉酒店
                <w:br/>
                早上07:00在广州市海珠广场华厦大酒店门口集中，乘车前往江西龙南县【虔心小镇】（车程约5小时），抵达后用午餐，这里是一块被时光遗忘的土地，笼罩在云雾中的虔心小镇飘渺如仙境。踏入虔心小镇，清新泥土气息扑鼻而来，抬头便见蔚蓝天空，低头可见蜿蜒流水，放眼望去是一大片广袤的竹海。在这里，由茶香唤醒我们的味蕾，住的是如同山上长出来的夯土小屋，食的是不经任何加工的天然食材。在这里，我们可以闻香、观鱼、弹琴、挥毫、品茗，随心徜徉在村落间，沉浸在这如诗如画的慢时光之中。隐匿在竹海中的虔心小镇，四处都弥漫着放松的气息，仿佛与大自然融为一体，回到内心最深处，给心灵最大的释放。带着期待的心情，踏入这虔心小镇，放下一切，享受大自然的风光，远离喧嚣，返璞归真。游览后乘车【东江源温泉旅游度假】区作为三百山国家风景名胜区的配套游客接待中心，为国家4A级景区和度假区，项目坐落于浑圆霸气、连绵不断的原始森林覆盖区域东江源头。古朴秀美的东江源大峡谷、一流的生态空气和水质环境、稀缺的富硒温泉，造就了营造国际级养生休闲旅游度假胜地的理想之地。目前，区内设有热泉河酒店、园林式热泉河汤谷。【热泉河酒店】按照客家及徽派建筑理念设计，是典型的现代客家建筑结合“徽派”元素的代表。坐落在丛林环抱之中，与周围环境融为一体，“被称为是现代客家建筑代表”度假酒店，楼高三层，拥有各式客房，热泉河汤谷坐落在国家风景名胜区东江源三百山脚下，出水温度高达79度。泉中含有多种微量元素。晚餐自理。入住酒店休息，自由浸泡温泉。（自由活动期间注意安全）。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入住安远三百山热泉河温泉酒店或同级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江西安远三百山——入住安远三百山热泉河温泉酒店
                <w:br/>
                早餐后乘车前往游览【安远三百山】（游览约4小时，不含观光车+玻璃桥：60元/人，必消项目，报名时跟团费一起交）。重新开发的三百山国家级风景名胜区以全新的面貌迎接您，三百山景区觉对会令你震撼，景色秀丽，风景宜人。三百山：三百山景区位于江西省赣州市安远县，是国家级风景名胜区、国家4A级旅游景区、国家森林公园，粤港居民饮用水东江的源头发源于此，被誉为“东江之源”，是全国唯一对香港同胞具有饮水思源纪念意义的旅游胜地。三百山地跨安远县五个乡镇，总面积197平方公里，由福鳌塘、九曲溪、东风湖、仰天湖、尖峰笔五大景区和东江源温泉旅游度假区、东生围两大独立景点构成。区内森林覆盖率达98%，重峦叠嶂、古木参天，巨藤倒挂、遮天蔽日；山内沟谷纵横，溪流密布，剑河深涧，水秀瀑雄。“三百群峰、原始林海、源头群瀑、峡谷险滩、火山地貌、高山平湖”被誉为“三百山六绝”，三百山内有116科2500多种木本植物在其中争奇斗妍，400余种野生动物在林内生息繁衍，空气中负氧离子平均每立方厘米7万个单位，一年四季气候温凉，舒适宜人，是名副其实的“基因宝库”“天然氧吧”。三百山栈道共3166米，玻璃栈道120米，行走在漫云栈道览群峰、观云海、闻瀑声犹如人在仙境之中。玻璃索桥，最最最最万众瞩目的玻璃索桥，果然没有让人失望，全长330米高200米高空全透明在巍巍群峰中悬空而立眼前是辽阔的林海和山色天高任我行还是战栗发抖来了才知道，观东江源第一瀑气势恢宏，静享这山林之美，水秀之灵。午餐自理。游览后下午返回酒店自由浸泡温泉。晚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入住安远三百山热泉河温泉酒店或同级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江西安远东生围——广州
                <w:br/>
                早餐后乘车前往游览【东生围】围屋群景区位于安远县镇岗乡九龙山下的老围村，距离安远县城南20公里，2017年12月被评为国家级4A级旅游景区，东生围与旁侧的磐安围、尊三围（遗址）、尉廷围、米升围客家博物馆等其他四座围屋一起构成了富有特色的客家围屋聚落东生围屋群,总占地面积1236亩。东生围俗称老围，建于清道光二十二年（1842年），落成于清同治七年（1868年），历时26年，为当地“二品武功将”陈朗庭所建。2000 年7 月，东生围被公布为江西省省级文物保护单位，2012年被列入中国世界文化遗产预备名录，2013年被列为国家重点文物保护单位。午餐自理，后乘车返回广州，结束愉快行程！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1.住宿：2晚酒店住宿（如出现单男单女需补房差250元/人）；
                <w:br/>
                2.用餐：2早餐1正餐（围餐餐标40元/人，团餐10-12 人一围，不用餐不退款）；
                <w:br/>
                3.用车：安排相应人数旅游车（车型根据实际人数安排，每人一个正座，位置以报名先后的方式安排，不便预留）；
                <w:br/>
                4.导游：全程优秀中文导游；
                <w:br/>
                5.行程中所列的第一道景点门票（不含景点另付费项目）：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br/>
                3.因不可抗力因素所引致的额外费用；
                <w:br/>
                4.因旅游者违约、自身过错、自身疾病导致的人身财产损失而额外支付的费用；
                <w:br/>
                5.旅游意外险(建议旅游者购买或委托旅行社代购)；
                <w:br/>
                6.住宿不提供自然单间，产生单房差或加床费用自理，不含个人消费（如酒水、饮料，酒店内洗衣、电话、行李搬运等费用等）；
                <w:br/>
                7.行程中未提到的其它费用：如特殊门票、游船（轮）、缆车、景区内电瓶车、观光车等费用；
                <w:br/>
                8.“旅游费用包含”内容以外的所有费用；
                <w:br/>
                9.此行程不接受客人擅自离团及自订门票，游客可自行自愿选择自费景点，不强迫加点，如不加点需在景点外等候。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7.本团40人成团，若不成团则提前1天通知，不另作赔偿！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br/>
                【登山的注意事项】
                <w:br/>
                1、 登山前应先检查身体。尤其是中、老年人，慢性病患者，要做全面身体检查，以免发生意外。
                <w:br/>
                2、 事先了解好登山旅游路线，计划好休息和进餐地点，最好有熟人带路，防止盲目地在山中乱闯。
                <w:br/>
                3、对山上的气候特点应有所了解，争取在登山前得到可靠的天气预报。带好衣物早晚御寒，防止感冒。
                <w:br/>
                4、休息时不要坐在潮湿的地上和风口处，出汗时可稍松衣领，不要脱衣摘帽，以防伤风受寒。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2025-10-04T04:48:15+08:00</dcterms:created>
  <dcterms:modified xsi:type="dcterms:W3CDTF">2025-10-04T04:48:15+08:00</dcterms:modified>
</cp:coreProperties>
</file>

<file path=docProps/custom.xml><?xml version="1.0" encoding="utf-8"?>
<Properties xmlns="http://schemas.openxmlformats.org/officeDocument/2006/custom-properties" xmlns:vt="http://schemas.openxmlformats.org/officeDocument/2006/docPropsVTypes"/>
</file>