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【俄罗斯·远东明珠】俄罗斯海参崴7天 （北京直飞，配广深联运）| 海参崴自由活动1天 | 托卡列夫斯基灯塔|列宁广场|胜利广场|鹰巢山观景台|陆港码头行程单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GS-EHA07-SJTRS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去程参考：【广州/深圳机场-北京机场】（国内段航班时刻以实际航司批复为准）
                <w:br/>
                【北京机场-海参崴】(参考航班 06:55-11:15)
                <w:br/>
                回程参考：【海参崴-北京机场-广州/深圳机场】（参考：海参崴-北京12:10-13:10，北京-联运广州/深圳机场，此段以实际航班为准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免签证：俄罗斯对中国开放团体旅游免签政策
                <w:br/>
                ☆ 舒适住宿：北京机场快捷酒店+五晚海参崴三星精品酒店，享舒适旅途
                <w:br/>
                ☆ 特色美食：特别安排升级一餐海鲜帝王蟹！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【广州/深圳机场-北京机场】（国内段航班时刻以实际航司批复为准） 入住酒店
                <w:br/>
                请于指定时间在广州/深圳机场集合（根据各港口实际出发人数安排领队带领或自行办理登机手续，不可指定），办理登机手续飞往北京机场，抵达后，前往酒店入住。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 06:55-11:15) C-56潜水艇博物馆（二战历史），太平洋海军司令部，托卡列夫斯基灯塔~《七月与安生》的取景地，海滨公园
                <w:br/>
                前往北京机场办理登机手续，飞往俄罗斯海参崴。航班飞行时间约 2 小时 20分左右（以实际为准），抵达时间为海参崴当地时间，海参崴与中国时差 2 小时（比中国时间快 2 小时）！海参崴，既有欧洲的浪漫风情，又不失远东的神秘与宁静，它用独特的魅力吸引着每一个到访者，让人沉醉其中，流连忘返。
                <w:br/>
                落地后，导游接机，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太平洋海军司令部】俄罗斯拥有四大舰队：北方舰队，黑海舰队，波罗的海舰 队，太平洋舰队，这里是太平洋舰队司令部的所在地。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前往酒店入住。
                <w:br/>
              </w:t>
            </w:r>
          </w:p>
        </w:tc>
        <w:tc>
          <w:tcPr/>
          <w:p>
            <w:pPr>
              <w:pStyle w:val="indent"/>
            </w:pPr>
            <w:r>
              <w:rPr>
                <w:rFonts w:ascii="宋体" w:hAnsi="宋体" w:eastAsia="宋体" w:cs="宋体"/>
                <w:color w:val="000000"/>
                <w:sz w:val="20"/>
                <w:szCs w:val="20"/>
              </w:rPr>
              <w:t xml:space="preserve">早餐：X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【海参崴】海参崴火车站，西伯利亚大铁路纪念碑，蒸汽火车头，陆港码头，列宁像，列宁广场，艺术油画画廊
                <w:br/>
                早餐后，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陆港码头】坐落在海参崴的金角湾上，大量的进出口货物停靠港口，每周有发往其它国家的客船，分为三层：一层为海关，二层三层为免税店。与海参崴火车站并称为陆港码头。是俄罗斯唯一的一个陆港联运码头。前往【列宁像】、【列宁广场】海参崴列宁广场位于海参崴火车站对面，这里景点相对集中，这个广场有一尊列宁伸手指向前方的纪念碑，对于这个手势,不同的俄罗斯导游有不同的解释。前往【艺术油画画廊】专注于油画艺术的展示与推广。画廊不仅展示了俄罗斯艺术家的作品，还定期举办国际艺术展览，是艺术爱好者的必访之地。后前往酒店入住。
                <w:br/>
              </w:t>
            </w:r>
          </w:p>
        </w:tc>
        <w:tc>
          <w:tcPr/>
          <w:p>
            <w:pPr>
              <w:pStyle w:val="indent"/>
            </w:pPr>
            <w:r>
              <w:rPr>
                <w:rFonts w:ascii="宋体" w:hAnsi="宋体" w:eastAsia="宋体" w:cs="宋体"/>
                <w:color w:val="000000"/>
                <w:sz w:val="20"/>
                <w:szCs w:val="20"/>
              </w:rPr>
              <w:t xml:space="preserve">早餐：酒店早餐     午餐：团餐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【海参崴】自然历史博物馆，胜利广场，东正教堂，凯旋门，长明火，百年步行街，鹰巢山观景台
                <w:br/>
                早餐后，前往【自然历史博物馆】博物馆致力于展示远东地区的自然历史、地质、生物多样性以及人类与自然的互动。走进博物馆，了解海参崴历史文明以及传统文化。前往【胜利广场】是这座城市的核心地标之一，不仅是政治、文化和交通中心，也是游客体验当地历史与文化的重要场所。前往【东正教堂】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入住酒店休息。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【海参崴】自由活动一天（不含大巴车，不含导游） （可自愿选择参加自费项目）
                <w:br/>
                早餐后，自由活动一天。（可自愿选择参加自费项目。）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【海参崴-北京机场-广州/深圳机场】（参考：海参崴-北京12:10-13:10，北京-联运广州/深圳机场，此段以实际航班为准）送机
                <w:br/>
                早餐后，约定时间安排前往机场，乘坐航班返回北京机场，落地北京机场后根据旅客对应联运的航班时间，各自返程，散团。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2、酒店：北京机场快捷酒店+五晚海参崴三星精品酒店 (以两人一房为标准，客人与领队是一个团队的整体，如出现单房差要补，根据旅游法规领队有权对房间安排做出适当调整，请谅解与遵从)。
                <w:br/>
                3、行程表所列的团队餐费（不含酒水）；（酒店含早、正餐：中式餐（8-10人一桌/八菜一汤 ）+当地俄餐（ 汤+沙拉+主食，升级特色餐以实际餐厅提供为准））
                <w:br/>
                4、行程表内所列的景点入场费及全程旅游观光巴士(根据团队人数安排 9-45 座空调旅游车，保证每人 1 正座
                <w:br/>
                ）；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1、境外服务费全程RMB1700元/人（随团费一同收取）；
                <w:br/>
                2、个人旅游意外保险费和航空保险费、航空公司临时通知的燃油税涨幅，行程外之自费节目及私人所产生的个人消费
                <w:br/>
                3、单房差RMB1600元/人，（7月起RMB1900元/人）不设自然单间；
                <w:br/>
                4、签证：中国公民参加团体旅游（5人至50人）可享受免签政策，免签停留期限不超过15天，具体详情以俄罗斯颁布的最新政策为准。
                <w:br/>
                5、不含回城行李费500卢布（人民币大概40元）/人（当地交给领队）。非旅行社行为，请配合境外
                <w:br/>
                6、航空公司燃油税上涨价格部份，如遇上涨则追补差价。
                <w:br/>
                7、如战争、台风、罢工等一切不可抗拒因素所引致的额外费用；
                <w:br/>
                8、涉及人力不可抗力因素产生的额外费用(游客购物为个人自主行为，一切责任自行负责，与旅行社无关)。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最低成行人数：10人以上（如因天气或海上活动原因无法游船，则 费用原路退回）
                <w:br/>
                金角湾是海参崴的黄金海湾，是海参崴的魅力精华所 在，乘 船游玩不仅可以欣赏迷人的景色，还可以领略 3 个美丽的海 湾－世界最大的不冻港之一金角湾、乌苏里湾、阿穆尔湾， 观看日本海的出海口，成群的海 鸥随船飞舞，其意境其乐无穷，是海参崴旅游特色项 目之一。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俄罗斯风情演艺</w:t>
            </w:r>
          </w:p>
        </w:tc>
        <w:tc>
          <w:tcPr/>
          <w:p>
            <w:pPr>
              <w:pStyle w:val="indent"/>
            </w:pPr>
            <w:r>
              <w:rPr>
                <w:rFonts w:ascii="宋体" w:hAnsi="宋体" w:eastAsia="宋体" w:cs="宋体"/>
                <w:color w:val="000000"/>
                <w:sz w:val="20"/>
                <w:szCs w:val="20"/>
              </w:rPr>
              <w:t xml:space="preserve">
                最低成行人数：10人一桌
                <w:br/>
                深入感受俄罗斯名族文化风情，让您尽情释放开心，一次性满足您的愿望。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野味表演餐</w:t>
            </w:r>
          </w:p>
        </w:tc>
        <w:tc>
          <w:tcPr/>
          <w:p>
            <w:pPr>
              <w:pStyle w:val="indent"/>
            </w:pPr>
            <w:r>
              <w:rPr>
                <w:rFonts w:ascii="宋体" w:hAnsi="宋体" w:eastAsia="宋体" w:cs="宋体"/>
                <w:color w:val="000000"/>
                <w:sz w:val="20"/>
                <w:szCs w:val="20"/>
              </w:rPr>
              <w:t xml:space="preserve">
                最低成行人数：10人一桌
                <w:br/>
                品尝到当地最正宗的俄式野味 ，野海参 ，猎人熊肉排 ，梅花鹿肉串 ，森林美味野 猪肉 ，酸奶油狍子肉 ，沙皇烤马哈等 ，另有热情洋溢的俄罗斯美女 ，载歌载舞， 热情大方 ，不妨感受下当地热情。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实弹射击</w:t>
            </w:r>
          </w:p>
        </w:tc>
        <w:tc>
          <w:tcPr/>
          <w:p>
            <w:pPr>
              <w:pStyle w:val="indent"/>
            </w:pPr>
            <w:r>
              <w:rPr>
                <w:rFonts w:ascii="宋体" w:hAnsi="宋体" w:eastAsia="宋体" w:cs="宋体"/>
                <w:color w:val="000000"/>
                <w:sz w:val="20"/>
                <w:szCs w:val="20"/>
              </w:rPr>
              <w:t xml:space="preserve">
                备注：30发子弹
                <w:br/>
                俄罗斯法律允许外国人在获得许可的情况下进行实弹射击体验，实弹射击活动通常在室内靶场进行，以确保安全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境外服务费全程RMB1700元/人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 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2.食：按行程表所列餐次，早餐由酒店提供，其他正餐团餐按团队人数提前预定，团队因个人原因未用餐、未进景点，一律不予退还或减免费用。 
                <w:br/>
                3.住：行程所列参考酒店或同级酒店，酒店安排每人每天一床位，同性别客人安排入住一间房（夫妻除外），如出现自然单间，会安排与同性导游或工作人员同住，敬请注意！如客人要求单独住一间房，请自行补相应房差。
                <w:br/>
                4.托运行李：全程免费托运行李有限重要求，每人一件免费托运行李，每件不超过20公斤；手提行李每人限带一件，规格不超55CMx40CMx20CM，敬请注意！
                <w:br/>
                5.请各位贵宾一定要注意保持自己护照的清洁和完整，如因本人护照污损残缺等原因导致被各国边检、移民局口岸拒绝出入境，所有产生的损失由游客本人自行承担，敬请谅解！
                <w:br/>
                6.特别提醒：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 护照首页扫描件（须有半年以上有效期及至少四面签证空白页，护照页不得有涂鸦，污损等），应航司要求必须提前7个工作日出票。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2025-06-14T08:19:38+08:00</dcterms:created>
  <dcterms:modified xsi:type="dcterms:W3CDTF">2025-06-14T08:19:38+08:00</dcterms:modified>
</cp:coreProperties>
</file>

<file path=docProps/custom.xml><?xml version="1.0" encoding="utf-8"?>
<Properties xmlns="http://schemas.openxmlformats.org/officeDocument/2006/custom-properties" xmlns:vt="http://schemas.openxmlformats.org/officeDocument/2006/docPropsVTypes"/>
</file>