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|五一|迪拜超值6天|纯玩|升级一晚国际五星|总统府|艺术殿堂卢浮宫|网红香精油&amp;椰枣|迪拜|阿布扎比|沙迦|阿之曼|（广州EK）行程单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（注意：仅供参考，实际以出团通知书告知航班信息为准；航班时间均为当地时间，迪拜时间比北京时间晚4小时）：
                <w:br/>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【特别赠送至TOP三大升级包】（敬请对比）：
                <w:br/>
                1、No.1地标—2019年开放的阿布扎比总统府，阿联酋领导人办公及接待外国元首场所（价值85美金/人）
                <w:br/>
                2、艺术殿堂—阿布扎比海上罗浮宫，让·努韦尔的现代传奇，邂逅一场跨越时空艺术之旅（价值85美金/人）
                <w:br/>
                3、贴心赠送—迪拜至受欢迎纪念礼品：网红迪拜香精油1份+迪拜特色椰枣1包（每人一份）
                <w:br/>
                【新晋网红景点】
                <w:br/>
                阿布扎比亚伯拉罕诸教之家，融入三大宗教文化，促进宗教之间的对话与交流！
                <w:br/>
                参观迪拜酋长皇室骆驼牧场，喂骆驼+与骆驼拍照+看骆驼比赛+网红金箔咖啡！
                <w:br/>
                【选土豪航】优选被Skytrax评选为全球最佳的阿联酋航空广州直航往返迪拜，尊贵舒适
                <w:br/>
                世界一流机舱餐饮&amp;支装美酒&amp;全球No.1娱乐&amp;星空模拟系统&amp;专用航站楼免税购物
                <w:br/>
                【四至五星】升级1晚首都阿布扎比市区国际五星酒店+3晚迪拜市区国际四星酒店
                <w:br/>
                【购物殿堂】世界鼎级购物殿堂-迪拜购物中心，约50个足球场般大，尽享购物天堂
                <w:br/>
                【品尝美食】阿拉伯自助餐、海鲜手抓饭、中式小火锅或中式团餐
                <w:br/>
                【品质首选】全程纯玩品质游，不进购物店，尽享真正旅途乐趣！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
                <w:br/>
                特别包含【阿布扎比罗浮宫博物馆】（入内参观约50分钟），占地约2.4万平方米，由普里茨克建筑奖得主、法国建筑师让·努韦尔设计，其主体是一座结合阿拉伯传统和未来主义建筑风格的巨大银色穹顶建筑，装饰图案源自海湾阿拉伯国家常见的棕榈树树叶的形状，在此感受中东艺术殿堂！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下午送回酒店休息后，自由活动（请务必注意人身及财务安全，并向领队报备行踪）
                <w:br/>
                交通：大巴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下午送回酒店休息后，自由活动（请务必注意人身及财务安全，并向领队报备行踪）。
                <w:br/>
                交通：大巴
                <w:br/>
              </w:t>
            </w:r>
          </w:p>
        </w:tc>
        <w:tc>
          <w:tcPr/>
          <w:p>
            <w:pPr>
              <w:pStyle w:val="indent"/>
            </w:pPr>
            <w:r>
              <w:rPr>
                <w:rFonts w:ascii="宋体" w:hAnsi="宋体" w:eastAsia="宋体" w:cs="宋体"/>
                <w:color w:val="000000"/>
                <w:sz w:val="20"/>
                <w:szCs w:val="20"/>
              </w:rPr>
              <w:t xml:space="preserve">早餐：酒店自助早餐     午餐：中式小火锅或中式团餐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如若单人无法安排与同性团友入住，须补单房差共人民币2200元/人，随团款支付；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2025-04-20T03:04:55+08:00</dcterms:created>
  <dcterms:modified xsi:type="dcterms:W3CDTF">2025-04-20T03:04:55+08:00</dcterms:modified>
</cp:coreProperties>
</file>

<file path=docProps/custom.xml><?xml version="1.0" encoding="utf-8"?>
<Properties xmlns="http://schemas.openxmlformats.org/officeDocument/2006/custom-properties" xmlns:vt="http://schemas.openxmlformats.org/officeDocument/2006/docPropsVTypes"/>
</file>