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阿联酋6天▏八星豪享▏迪拜▏阿布扎比▏沙迦▏八星酋长皇宫▏（广州cz）行程单</w:t>
      </w:r>
    </w:p>
    <w:p>
      <w:pPr>
        <w:jc w:val="center"/>
        <w:spacing w:after="100"/>
      </w:pPr>
      <w:r>
        <w:rPr>
          <w:rFonts w:ascii="宋体" w:hAnsi="宋体" w:eastAsia="宋体" w:cs="宋体"/>
          <w:sz w:val="20"/>
          <w:szCs w:val="20"/>
        </w:rPr>
        <w:t xml:space="preserve">广州直飞中国南方航空，当晚抵达避免在航班上过夜</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AA17443452065eTS</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阿联酋</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6</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飞机</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飞机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国际参考航班：CZ383   广州-迪拜 1805 2305     飞行时间：约9小时
                <w:br/>
                国际参考航班：CZ384   迪拜-广州 0115/1245   飞行时间： 约7小时30分钟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广州直飞中国南方航空，当晚抵达避免在航班上过夜
                <w:br/>
                全国联运，从家门口出发，方便快捷（联运以实际批复为准）
                <w:br/>
                3晚迪拜国际五星酒店
                <w:br/>
                1晚阿布扎比八星皇宫酒店
                <w:br/>
                三大酋长国联游：奢华之城迪拜，首都阿布扎比,文化之都沙迦
                <w:br/>
                三大世界之最：外观世界最高塔-哈里法塔、世界最大购物商场Dubai Mall 、轻轨探索最大棕榈岛
                <w:br/>
                特色双镇游：卓美亚运河古镇、伊朗小镇，体验阿拉伯特色古建筑群
                <w:br/>
                网红打卡：外观迪拜新地标”金相框、未来博物馆
                <w:br/>
                <w:br/>
                精选美食：
                <w:br/>
                中式餐+火锅餐+海鲜手抓饭
                <w:br/>
                <w:br/>
                八星豪享:
                <w:br/>
                阿联酋必玩NO.1沙漠冲沙;
                <w:br/>
                八星酋长皇宫自助早餐；
                <w:br/>
                八星酋长皇宫酒店晚餐；
                <w:br/>
                夜海游船，夜游迪拜河，观望两岸高楼大厦美景。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 迪拜 （时差-4小时）
                <w:br/>
                于指定时间前往广州白云国际机场集合，乘豪华客机飞往迪拜。
                <w:br/>
                抵达后接机送入酒店休息。
                <w:br/>
                迪拜酋长说过：全世界只会记住世界第一，不会记住第二；迪拜，有世界第一高楼；迪拜，有世界最大的购物中心；迪拜，有世界最奢华的酒店；迪拜，有世界最大的音乐喷泉；这里，是全世界建筑师梦想中的天堂；这里，有着温暖的阳光激情的沙海；这里，奔跑着全世界的豪车；这里，就是梦中的天堂！
                <w:br/>
                交通：航班上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国际五星希尔顿/pullman/movenpick/ khalidia palace by Gloria或者同级</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沙迦-迪拜
                <w:br/>
                上午：酒店早餐后游览沙迦酋长国沙迦作为阿联酋的文化之都，是人们了解阿拉伯文化的文化圣地。
                <w:br/>
                车观文化广场KING FASAL 清真寺（外观10分钟左右）、建国纪念碑(外观10分钟左右)，沙迦酋长皇宫（途经）等、随后参观当地著名的火车头黄金手工艺品市场（入内参观40分钟左右）。
                <w:br/>
                前往沙迦之心，沙迦之心的占地面积约为35,000平方米，是当地最大的古迹保护项目之一，拥有许多博物  
                <w:br/>
                馆、画廊、古老集市，和历时悠久的房屋建筑。
                <w:br/>
                游览那不达大宅博物馆（Bait Al Naboodah Museum）（入内参观30分钟左右），建于1845年，期初是一家阿拉伯富裕人家的故居，如今成为了传统和建筑艺术的见证。
                <w:br/>
                下午：中午享用团体中式午餐。
                <w:br/>
                参加沙漠冲沙活动。（乘坐4WD越野吉普车进行冒险家游戏-冲沙，欣赏沙漠落日，进入沙漠营帐观赏中东肚皮舞与中东美女共舞。享用的阿拉伯烧烤晚餐，穿阿拉伯民族服饰拍照，品尝阿拉伯特色的水烟，绘制阿拉伯民族手绘。）（是否能欣赏到落日视当天的天气情况，旅行社无法保证，敬请谅解。）
                <w:br/>
                交通：汽车
                <w:br/>
              </w:t>
            </w:r>
          </w:p>
        </w:tc>
        <w:tc>
          <w:tcPr/>
          <w:p>
            <w:pPr>
              <w:pStyle w:val="indent"/>
            </w:pPr>
            <w:r>
              <w:rPr>
                <w:rFonts w:ascii="宋体" w:hAnsi="宋体" w:eastAsia="宋体" w:cs="宋体"/>
                <w:color w:val="000000"/>
                <w:sz w:val="20"/>
                <w:szCs w:val="20"/>
              </w:rPr>
              <w:t xml:space="preserve">早餐：酒店早餐     午餐：中式午餐     晚餐：冲沙晚餐   </w:t>
            </w:r>
          </w:p>
        </w:tc>
        <w:tc>
          <w:tcPr/>
          <w:p>
            <w:pPr>
              <w:pStyle w:val="indent"/>
            </w:pPr>
            <w:r>
              <w:rPr>
                <w:rFonts w:ascii="宋体" w:hAnsi="宋体" w:eastAsia="宋体" w:cs="宋体"/>
                <w:color w:val="000000"/>
                <w:sz w:val="20"/>
                <w:szCs w:val="20"/>
              </w:rPr>
              <w:t xml:space="preserve">国际五星希尔顿/pullman/movenpick/ khalidia palace by Gloria或者同级</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迪拜
                <w:br/>
                上午：酒店早餐后，前往参观【伊朗小镇】（入内参观，游览时间约45分钟），迪拜著名的伊朗小镇-巴斯塔基亚（Bastakiya）,是迪拜历史悠久的古镇之一，在这里可以看见带有浓郁特色的阿拉伯风塔式建筑，再现古老的阿拉伯人民的智慧，同时带有传统风格的阿拉伯街道与现代化的文明在这里得以交织和碰撞。站在传统建筑的街上眺望着远处迪拜河开来的船只，历史的光影仿佛回到了古老的那个一千零一夜的年代。
                <w:br/>
                乘坐传统的【水上的士】（游览时间约5分钟），跨过市内的河湾，欣赏两岸的现代建筑。
                <w:br/>
                前往【朱美拉海滩】（游览时间约30分钟）,最佳角度观赏帆船酒店,迪拜有许多美丽的海滩和海滩公园，提供各种休闲和娱乐设施。朱美拉海滩无疑是其中最著名的一处，白色沙滩和波斯湾的湛蓝海水使朱美拉公共海滩令人着迷，海滩紧邻帆船酒店和诸多迪拜热门景点，是观赏迪拜帆船酒店的绝佳去处。
                <w:br/>
                前往坐落在著名的运河酒店建筑群里传统的【茱美拉古城集市】（游览时间约30分钟），集市保持着旧时阿拉伯人生活的原始风貌，诸多颇具阿拉伯风情的挂毯烟壶定会令您心仪。
                <w:br/>
                前往乘坐世界第一的无人驾驶的【观光轻轨】，全方位观赏有世界上最大的人工岛，世界第八大景之称的「The Palm棕榈岛」。前往近距离观赏【六星级Atlantis The Palm 酒店】，此酒店耗资15亿美元兴建，坐落阿联酋迪拜的棕榈人工岛上，占地113亩，体现了古波斯和古巴比伦建筑装潢风貌。
                <w:br/>
                下午：中午于当地餐厅享用特色餐-海鲜手抓饭。
                <w:br/>
                晚上特别安排夜海游船，一边听着阿拉伯歌曲，一边观赏两岸美景。
                <w:br/>
                交通：汽车
                <w:br/>
              </w:t>
            </w:r>
          </w:p>
        </w:tc>
        <w:tc>
          <w:tcPr/>
          <w:p>
            <w:pPr>
              <w:pStyle w:val="indent"/>
            </w:pPr>
            <w:r>
              <w:rPr>
                <w:rFonts w:ascii="宋体" w:hAnsi="宋体" w:eastAsia="宋体" w:cs="宋体"/>
                <w:color w:val="000000"/>
                <w:sz w:val="20"/>
                <w:szCs w:val="20"/>
              </w:rPr>
              <w:t xml:space="preserve">早餐：酒店早餐     午餐：海鲜手抓饭     晚餐：游船晚餐   </w:t>
            </w:r>
          </w:p>
        </w:tc>
        <w:tc>
          <w:tcPr/>
          <w:p>
            <w:pPr>
              <w:pStyle w:val="indent"/>
            </w:pPr>
            <w:r>
              <w:rPr>
                <w:rFonts w:ascii="宋体" w:hAnsi="宋体" w:eastAsia="宋体" w:cs="宋体"/>
                <w:color w:val="000000"/>
                <w:sz w:val="20"/>
                <w:szCs w:val="20"/>
              </w:rPr>
              <w:t xml:space="preserve">国际五星希尔顿/pullman/movenpick/ khalidia palace by Gloria或者同级</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迪拜-阿布扎比
                <w:br/>
                上午：酒店早餐后，前往阿布扎比，途径【房车小镇】（游览时间约10分钟），十多辆造型特色的房车，或是礼品店，或是歺厅（星巴克、海鲜、烧烤、墨西哥玉米卷、汉堡包等），还有儿童游乐场（蹦极、卡丁车等），小镇四周围墙充满涂丫，浓郁的美式风情。
                <w:br/>
                中午于当地餐厅享用中式火锅。
                <w:br/>
                下午：游览阿拉伯地区最奢华的清真寺【谢赫扎伊德清真寺】（入内参观，游览时间约60分钟），这也是世界第六大清寺，可同时容纳四万名信徒。建筑及设计壮观华丽无与伦比，令人惊叹，拥有世界最大的地毯，及最多吊灯的清真寺）；该清真寺耗资五十五亿美元，内部以数以万计的宝石贝壳镶嵌，具欣赏价值的是每盏80万美金的斯洛华世奇水晶吊灯，还有全世界最大的一块手工地毯，整个建筑群都用来自希腊的汉白玉包裹着，白色典雅的外观，衬在蔚蓝的天空下，显得格外庄严肃穆。
                <w:br/>
                前往游览【阿布扎比新地标-总统府】（外观）。神秘的阿布扎比总统府，是阿联酋最高统治者居住、办公的地方，进入正厅，仿佛进入了一个流光溢彩的梦境，宫殿完美诠释这奢华与精致，国宴厅更是让你一秒穿越到中东贵族世界，更有深藏不露的国家宝藏博物馆。
                <w:br/>
                前往YAS ISLAND人工岛，此岛占地面积约25平方公里。岛上建有阿布扎比世界主题公园，度假酒店，水上公园酒店，购物中心等等，更有一条F1赛车场，是一个综合的旅游目的地，游客们更可看见设计新颖独特的YAS HOLTEL，全球首家法拉利主题公园(车观）。
                <w:br/>
                前往八星酋长皇宫酒店入住，享用酒店晚餐，休息。皇宫酒店被誉为与帆船酒店齐名,但华丽，高贵装修, 豪迈辉煌建筑,，更具〝皇者气派〞，走进这个黄金和大理石堆成的宏伟宫殿，你会以为来到了《一千零一夜》中的阿拉伯皇宫。这座用30亿美金堆出来的皇宫式酒店，其奢侈程度，大概是除了富得流油的阿拉伯人以外的人都难以想象的。
                <w:br/>
                交通：汽车
                <w:br/>
              </w:t>
            </w:r>
          </w:p>
        </w:tc>
        <w:tc>
          <w:tcPr/>
          <w:p>
            <w:pPr>
              <w:pStyle w:val="indent"/>
            </w:pPr>
            <w:r>
              <w:rPr>
                <w:rFonts w:ascii="宋体" w:hAnsi="宋体" w:eastAsia="宋体" w:cs="宋体"/>
                <w:color w:val="000000"/>
                <w:sz w:val="20"/>
                <w:szCs w:val="20"/>
              </w:rPr>
              <w:t xml:space="preserve">早餐：酒店早餐     午餐：火锅午餐     晚餐：皇宫酒店晚餐   </w:t>
            </w:r>
          </w:p>
        </w:tc>
        <w:tc>
          <w:tcPr/>
          <w:p>
            <w:pPr>
              <w:pStyle w:val="indent"/>
            </w:pPr>
            <w:r>
              <w:rPr>
                <w:rFonts w:ascii="宋体" w:hAnsi="宋体" w:eastAsia="宋体" w:cs="宋体"/>
                <w:color w:val="000000"/>
                <w:sz w:val="20"/>
                <w:szCs w:val="20"/>
              </w:rPr>
              <w:t xml:space="preserve">阿布扎比八星酋长皇宫酒店</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阿布扎比-迪拜广州
                <w:br/>
                上午：酒店早餐后，自由活动，享受酒店设施。
                <w:br/>
                下午：约定时间集合，乘车返回迪拜，游览【迪拜未来博物馆】（外观，游览时间约30分钟）和迪拜新地标【迪拜之框】（外观，游览时间约30分钟），它是迪拜建设的一个新景点，和旋转大厦、帆船酒店等地标式建筑一起， 构成迪拜的新天际线。是迪拜斥资3500万英镑（约合人民币3.1亿元）修建的“迪拜画框”（Dubai Frame），迪拜画框高150米，宽93米，每一面都以镀金覆盖，金光闪耀。“迪拜画框”坐落在扎比尔公园，表面镶满金色花纹，在沙漠的阳光下闪闪生辉。建筑物内部共分50层，设有一条霓虹灯隧道通往未来展览馆，游客可以观赏有关未来50年阿联酋发展的展览。
                <w:br/>
                前往“新地标”，最近距离观赏楼高164层世界最高楼【迪拜塔】（外观，不上塔），感受世界最高楼及世界最大音乐喷泉的震撼。
                <w:br/>
                亲临世界最大的商场【Dubai Mall】（自由活动，游览时间约2小时）。Dubai Mall 约有50个足球场大，拥有100多家食肆，1200多家商店及世界各国之名牌店在内，,内拥有不同口味国际化食肆, 多间名店,  简直眼花缭乱。您可以完全自由享受购物乐趣。
                <w:br/>
                于约定时间集合，乘车前往迪拜机场，乘坐次日凌晨国际航班返回广州。
                <w:br/>
                交通：飞机上
                <w:br/>
              </w:t>
            </w:r>
          </w:p>
        </w:tc>
        <w:tc>
          <w:tcPr/>
          <w:p>
            <w:pPr>
              <w:pStyle w:val="indent"/>
            </w:pPr>
            <w:r>
              <w:rPr>
                <w:rFonts w:ascii="宋体" w:hAnsi="宋体" w:eastAsia="宋体" w:cs="宋体"/>
                <w:color w:val="000000"/>
                <w:sz w:val="20"/>
                <w:szCs w:val="20"/>
              </w:rPr>
              <w:t xml:space="preserve">早餐：酒店早餐     午餐：中式午餐     晚餐：中式晚餐   </w:t>
            </w:r>
          </w:p>
        </w:tc>
        <w:tc>
          <w:tcPr/>
          <w:p>
            <w:pPr>
              <w:pStyle w:val="indent"/>
            </w:pPr>
            <w:r>
              <w:rPr>
                <w:rFonts w:ascii="宋体" w:hAnsi="宋体" w:eastAsia="宋体" w:cs="宋体"/>
                <w:color w:val="000000"/>
                <w:sz w:val="20"/>
                <w:szCs w:val="20"/>
              </w:rPr>
              <w:t xml:space="preserve">飞机上</w:t>
            </w:r>
          </w:p>
        </w:tc>
      </w:tr>
      <w:tr>
        <w:trPr/>
        <w:tc>
          <w:tcPr/>
          <w:p>
            <w:pPr>
              <w:pStyle w:val="center"/>
            </w:pPr>
            <w:r>
              <w:rPr>
                <w:rFonts w:ascii="宋体" w:hAnsi="宋体" w:eastAsia="宋体" w:cs="宋体"/>
                <w:color w:val="000000"/>
                <w:sz w:val="20"/>
                <w:szCs w:val="20"/>
              </w:rPr>
              <w:t xml:space="preserve">D6</w:t>
            </w:r>
          </w:p>
        </w:tc>
        <w:tc>
          <w:tcPr/>
          <w:p>
            <w:pPr>
              <w:pStyle w:val="indent"/>
            </w:pPr>
            <w:r>
              <w:rPr>
                <w:rFonts w:ascii="宋体" w:hAnsi="宋体" w:eastAsia="宋体" w:cs="宋体"/>
                <w:color w:val="000000"/>
                <w:sz w:val="20"/>
                <w:szCs w:val="20"/>
              </w:rPr>
              <w:t xml:space="preserve">
                广州
                <w:br/>
                上午：平安抵达广州白云国际机场后，结束愉快阿联酋之旅！
                <w:br/>
                以上行程仅供参考，旅行社有权根据航班调整顺序，遇景点维修等非旅行社控制因素，旅行社保留使用其它相关代替景点的权利！
                <w:br/>
                交通：无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无</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签证标准：中国大陆护照及香港护照迪拜免签（台湾护照另加签证费RMB700/人）
                <w:br/>
                机票标准：广州起止全程团队经济舱机票及机场税，团队机票不允许改名、退票、改票、改期。（不含航空公司临时新增的燃油附加费）
                <w:br/>
                酒店标准：行程中所列星级酒店的双人间。（标准为二人一房，如需入住单间则另付单间差费用或我社有权有权利提前说明情况并调整夫妻及亲属住宿安排）
                <w:br/>
                用餐标准：行程中所列餐食，午晚餐为中式团队餐（10-12人一桌，餐标十菜一汤)或特色餐（以行程为准）。如果不用餐或因个人原因超出用餐时间到达餐厅的，不再另补且费用不退。（用餐时间在机场候机或飞机上的餐食由客人自理）
                <w:br/>
                景点标准：行程中所列景点的首道门票（不含景区内的二道门票及个人消费）。行程表中标明的景点游览顺序和停留时间仅供参考，我公司有权根据当地天气、交通等情况调整景点顺序，实际停留时间以具体行程游览时间为准。
                <w:br/>
                用车标准：空调旅游巴士。
                <w:br/>
                导游司机标准：全程中文领队，境外专业司机和中文导游或司机兼导游。
                <w:br/>
                保险标准：旅行社责任险。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境外司机导游服务费：RMB1800/人
                <w:br/>
                全程单房差4000元/人
                <w:br/>
                行程表以外行程费用；
                <w:br/>
                行李物品的搬运费、保管费及超重费；
                <w:br/>
                一切个人消费（如：电话、传真、电视付费频道、洗衣、饮料等）；
                <w:br/>
                旅游者因违约、自身过错或自身疾病引起的人身和财产损失；
                <w:br/>
                非我社所能控制因素下引起的额外费用，如：自然灾害、罢工、境外当地政策或民俗禁忌、景点维修等；
                <w:br/>
                游客人身意外保险；
                <w:br/>
                客人往返出境口岸的一切费用；
              </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本产品供应商为：深圳市特色行国际旅行社有限公司，许可证号：L-GD-CJ00457。此团 9人成团，为保证游客如期出发，我社将与其他旅行社共同委托深圳市特色行国际旅行社有限公司组织出发（拼团出发），如客人不接受拼团出发，请报名时以书面形式注明。此团由深圳市特色行国际旅行社有限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服务标准说明
                <w:br/>
                一、签证说明
                <w:br/>
                迪拜对中国护照实行落地签（免费）政策，因落地签出具与否，由旅游目的国移民当局批审，非旅行社能力可掌控和干预，因落地签拒签而导致的一切损失（包含机票&amp;酒店等所产生的实际损失），由客人自身承担，请贵宾根据自身情况（如不良记录，姓名易重名、空白护照等因素）报名避免未可知风险
                <w:br/>
                二，景点说明： 
                <w:br/>
                行程表中标明的景点游览顺序和停留时间仅供参考，我公司有权根据当地天气、交通等情况调整景点顺序，实际停留时间以具体行程游览时间为准！
                <w:br/>
                三，行程说明：
                <w:br/>
                1. 如遇部分景点节假日休息或庆典等，本社有权根据实际情况调整行程游览先后顺序，以尽可能保证游览内容。但客观因素限制确实无法安排的，本社将根据实际情况进行调整，敬请各位贵宾理解与配合！
                <w:br/>
                2. 行程景点实际游览最短时间，以行程中标注时间为准；
                <w:br/>
                四, 酒店标准及提示：
                <w:br/>
                1. 行程中所列酒店星级标准为当地酒店评定标准；行程住房标准为二人一房，如需入住单间则另付单间差费用或我社有权按实际情况调整夫妻及亲属住宿安排，如需同房请在报名时提前说明。
                <w:br/>
                2. 基于环保理念，部份酒店只提供洗发液、沐浴露，不提供洗漱用品及拖鞋； 
                <w:br/>
                3. 部份酒店内无热开水供应，如您有饮用热水习惯请您自备热水壶；
                <w:br/>
                4. 您在酒店的额外费用，如长途电话、洗理、饮品及行李搬运费均自理；
                <w:br/>
                6. 酒店客房内一般设有收费电视、外线电话、房间内有偿饮料及小食等，请向导游询问清楚后使用，以免退房结账时发生误会。如使用以上收费项目，请于退房时自行在酒店前台结算费用；
                <w:br/>
                五, 保险说明：
                <w:br/>
                老年人特别说明：出境游长线舟车劳顿，为客人身体健康状况考虑，孕妇、80岁以上老人及其他身体条件不适宜长途飞行的客人谢绝参团。敬请理解为盼。客人在签订旅游合同时应将实际身体情况告知旅行社，如个别游客患有传染性疾病或危及他人健康之疾病，旅行社有权拒绝游客出团或终止游客随团，所交费用按游客违约处理。70岁以上老人请提供健康证明并自行增加购买适合高龄游客参团的相应高额保险。
                <w:br/>
                六，退费说明：
                <w:br/>
                1.如遇天气、战争、罢工、地震等人力不可抗力因素无法游览，我社将按照旅行社协议，退还未游览景点门票费用，但赠送项目费用不退；
                <w:br/>
                2.游客因个人原因临时自愿放弃游览，酒店住宿、餐、车等费用均不退还；
                <w:br/>
                七，补费说明：
                <w:br/>
                1.如遇航空公司政策性调整机票价格，请按规定补交差价。机票价格为团队机票，不得改签换人退票；
                <w:br/>
                2.如果旅游目的地国家政策性调整门票或其他相关价格，请按规定补交差价；
                <w:br/>
                其他说明：质量反馈表，我社处理游客意见，以游客交回的《团队质量反馈表》为依据，请您秉着公平、公正、实事求是的原则填写《团队质量反馈表》；
                <w:br/>
                八，特别说明：。
                <w:br/>
                1.行程表中所列航班的起抵时间均为当地时间，“+1”表示航班第二天抵达。
                <w:br/>
                2.行程表中所列餐食，“X”表示该餐食不包含在行程中。
                <w:br/>
                3.18岁以下小童出境旅游，必须带齐户口本，出生证，公证书原件等证件，以备在办理登机时航空公司检查。
                <w:br/>
                九，特别说明：
                <w:br/>
                1.旅游法第十六条规定：出境旅游者不得在境外非法滞留，随团出境的旅游者不得擅自分团、脱团。游客在境外有任何形式的脱团、离团等情况发生，我社都将收取200至500美金不等的罚金，并写书面说明，拒不交罚金且脱团的游客将视为主动解除与旅行社签订的旅游合同，我社将取消此游客后面一切的食宿等安排，游客在境外有任何形式的滞留不归，我社都将第一时间通报中国和目的地国司法机构，客人将被列入中国和目的地国移民局出入境黑名单。
                <w:br/>
                2.游客因个人原因临时自愿放弃游览行程，景点门票费用、酒店住宿费用、餐费、车费等均不退还；此次旅行是跟团游，非自由行，如果游客自行参加由境外第三方组织的活动，我社将收取200美金/人的违约金，并要求旅客本人写出书面说明，拒绝缴纳违约金和书面说明的，将被视为游客主动解除与旅行社签订的旅游合同，我社将取消此游客后面行程的一切食宿等安排，有关费用将不予退还。
                <w:br/>
                <w:br/>
                特别提醒：
                <w:br/>
                迪拜沙漠冲沙活动有一定的刺激性及危险性，小童、老人、孕妇、患心脏病、高血压等或其它身体状况不太好的客人建议不要参加，请根据自身的身体状况自行决定。
                <w:br/>
                帆船酒店严格要求客人进入酒店的着装要求，请务必通知准备前往帆船酒店入住和用餐的客人
                <w:br/>
                男士：正式些的着装；请不要着圆领衫，短裤，拖鞋，过于随意的着装！
                <w:br/>
                女士：正式些的着装；请不要着吊衫，露背衫，短裤，拖鞋等过于随意的着装！
                <w:br/>
                    如果客人没有按照酒店要求着装，酒店有权利取消客人预定，并且收取取消费用！
                <w:br/>
                进入阿布扎比谢赫扎伊德清真寺注意事项：依据穆斯林的宗教习惯，参观清真寺必须按穆斯林要求着装，要参观清真寺的女士需自备长袖的衣服和长裤（非紧身）以及丝巾包住头发入内参观，清真寺将不发放黑袍给参观的女士。男士必须穿着有袖的上衣与长度超过膝盖的裤子。禁止透视装，短裤、裙子、无袖汗衫、有亵渎含义或字体的衣装、紧身装、游泳装、沙滩装等，不能穿凉鞋或运动鞋。同时在寺内请保持安静，避免大声喧哗，严禁吸烟，关闭手机，不允许喝水、进食！特别说明：
                <w:br/>
                游客因个人原因临时自愿放弃游览，景点门票费用、酒店住宿费用、餐费、车费等均不退还。
                <w:br/>
                行程表中所列航班的起抵时间均为当地时间，“+1”表示航班第二天抵达。
                <w:br/>
                行程表中所列餐食，“X”表示该餐食不包含在行程中。
                <w:br/>
                保险说明：强烈建议客人自行购买“游客人身意外保险”。
                <w:br/>
                18岁以下小童出境旅游，必须带齐户口本，出生证，公证书原件等证件，以备在办理登机时航空公司检查。
                <w:br/>
                如拒签或签证已经入签，客人因个人原因自行取消，须付签证费用RMB1500（不含机票及酒店等其他损失，最终以旅游合同规定来收取损失费用）
                <w:br/>
                如果持香港的"CI""DI" （签证身份书），则不能申请迪拜签证。
                <w:br/>
                持香港护照或澳门护照，出发前请带齐回乡证等相关证件，外籍护照参团的客人要具有回自己本国的机票。如出入境过关出现问题，责任自负。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退改规则</w:t>
            </w:r>
          </w:p>
        </w:tc>
        <w:tc>
          <w:tcPr>
            <w:tcW w:w="8200" w:type="dxa"/>
          </w:tcPr>
          <w:p>
            <w:pPr>
              <w:pStyle w:val="indent"/>
            </w:pPr>
            <w:r>
              <w:rPr>
                <w:rFonts w:ascii="宋体" w:hAnsi="宋体" w:eastAsia="宋体" w:cs="宋体"/>
                <w:color w:val="000000"/>
                <w:sz w:val="20"/>
                <w:szCs w:val="20"/>
              </w:rPr>
              <w:t xml:space="preserve">
                定金收取条款：
                <w:br/>
                1、以收到定金人民币 3000/人为确认参团留位 。如有升级豪华酒店（帆船、亚特、范思哲、皇宫等）将视
                <w:br/>
                豪华酒店价格收取10000/人定金 ，豪华酒店一旦预定成功，则不退不改，如取消，则全款损失！
                <w:br/>
                2、团队出发前 30 天—21 天取消 ，游客需支付 50%团款损失（机位定金+酒店损失）；
                <w:br/>
                3、团队出发前 20 天— 15 天取消 ，游客需支付 80%团款损失（机位定金+酒店损失+地接车、导、
                <w:br/>
                境外机票等费 用）；
                <w:br/>
                4、团队出发前 14 天—8 天取消 ，只可退 200 元/人餐费和景点门票；
                <w:br/>
                5、团队出发 7 天内取消 ，全款损失。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签证信息</w:t>
            </w:r>
          </w:p>
        </w:tc>
        <w:tc>
          <w:tcPr>
            <w:tcW w:w="8200" w:type="dxa"/>
          </w:tcPr>
          <w:p>
            <w:pPr>
              <w:pStyle w:val="indent"/>
            </w:pPr>
            <w:r>
              <w:rPr>
                <w:rFonts w:ascii="宋体" w:hAnsi="宋体" w:eastAsia="宋体" w:cs="宋体"/>
                <w:color w:val="000000"/>
                <w:sz w:val="20"/>
                <w:szCs w:val="20"/>
              </w:rPr>
              <w:t xml:space="preserve">免签</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报名材料</w:t>
            </w:r>
          </w:p>
        </w:tc>
        <w:tc>
          <w:tcPr>
            <w:tcW w:w="8200" w:type="dxa"/>
          </w:tcPr>
          <w:p>
            <w:pPr>
              <w:pStyle w:val="indent"/>
            </w:pPr>
            <w:r>
              <w:rPr>
                <w:rFonts w:ascii="宋体" w:hAnsi="宋体" w:eastAsia="宋体" w:cs="宋体"/>
                <w:color w:val="000000"/>
                <w:sz w:val="20"/>
                <w:szCs w:val="20"/>
              </w:rPr>
              <w:t xml:space="preserve">护照首页拍照</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打印日期：2025-05-04</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2025-05-04T11:31:28+08:00</dcterms:created>
  <dcterms:modified xsi:type="dcterms:W3CDTF">2025-05-04T11:31:28+08:00</dcterms:modified>
</cp:coreProperties>
</file>

<file path=docProps/custom.xml><?xml version="1.0" encoding="utf-8"?>
<Properties xmlns="http://schemas.openxmlformats.org/officeDocument/2006/custom-properties" xmlns:vt="http://schemas.openxmlformats.org/officeDocument/2006/docPropsVTypes"/>
</file>