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【南澳青澳湾】潮汕3天 | 吃足9餐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KH-20250411SP0213714172-0.4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食足9餐：特色风味餐、沙茶牛肉火锅宴、5道潮汕风味小吃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不上桥），以其“十八
                <w:br/>
                梭船二十四洲”的独特风格与河北赵州桥、 泉州洛阳桥、北京卢沟桥（亦作芦沟桥）并称中国四大古桥。赠送点心：每人2块《潮州腐乳饼》+1块《春卷》+1碗鸭母捻，参观【载阳茶馆或凤凰茶馆】，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 （下午茶·潮州腐乳饼·春卷·鸭母捻）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距离南澳大桥不远处，许多新人都会来此拍摄婚纱照，可见这个灯塔的颜值之高。客人可于此自由拍照留念。赠送下午茶：每人2块《潮汕绿豆饼》下午游粤东明珠制成的青澳湾，有“东方夏威夷”美誉的【青澳湾海滨浴场】（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自理）赠送宵夜甜品：每人1碗海燕窝《海石花》
                <w:br/>
              </w:t>
            </w:r>
          </w:p>
        </w:tc>
        <w:tc>
          <w:tcPr/>
          <w:p>
            <w:pPr>
              <w:pStyle w:val="indent"/>
            </w:pPr>
            <w:r>
              <w:rPr>
                <w:rFonts w:ascii="宋体" w:hAnsi="宋体" w:eastAsia="宋体" w:cs="宋体"/>
                <w:color w:val="000000"/>
                <w:sz w:val="20"/>
                <w:szCs w:val="20"/>
              </w:rPr>
              <w:t xml:space="preserve">早餐：早餐+（下午茶·绿豆饼·海石花）     午餐：X     晚餐：X   </w:t>
            </w:r>
          </w:p>
        </w:tc>
        <w:tc>
          <w:tcPr/>
          <w:p>
            <w:pPr>
              <w:pStyle w:val="indent"/>
            </w:pPr>
            <w:r>
              <w:rPr>
                <w:rFonts w:ascii="宋体" w:hAnsi="宋体" w:eastAsia="宋体" w:cs="宋体"/>
                <w:color w:val="000000"/>
                <w:sz w:val="20"/>
                <w:szCs w:val="20"/>
              </w:rPr>
              <w:t xml:space="preserve">南海阁酒店/南澳宾馆或同级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早餐后，车游汕头新八景之一【海滨长廊】、【人民广场】、【时代广场】、参观百载商埠【小公园骑楼建筑】（约30分钟），游览建于清代耗资八万银元，已有一百多年的历史，主要海防建筑【石炮台公园】(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2、用餐：含2正餐2早+5小吃；（酒店含早,餐不用不退费）；
                <w:br/>
                3、住宿：一晚潮汕区域酒店/一晚南澳区域酒店（汕头参考：宜家酒店/粤海酒店/粤海旅馆/博地商务公寓/虹泰宾馆/乐泰公寓或同级）；（潮州参考：利安宾馆/潮州宾馆分店/云和酒店/文星酒店/凤凰台宾馆/华明酒店/索顿酒店/韩山商务公寓或同级）；（南澳参考：南海阁酒店/南澳宾馆/海滨游乐园/天海酒店或同级）；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行程内外一切个人消费！！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2、酒店的规定：入住时游客必须提供有效的身份证正本，若无法提供证件，酒店将不接待，小童未有身份证则须出示户口本。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因秋冬季节交替，海滨风大浪急，根据青澳旅游度假区青澳海滨泳场管理规定，从2023年10月23日起关闭青澳湾海滨浴场，至2024年5月1日重新开放。泳场关闭期间，禁止私自下海游泳(具体开放时间以青澳湾海滨泳场管理处 通知为准）。
                <w:br/>
                7、该团按40人成团出行，若不成团提前2天通知改期或是退团，我社不作任何赔偿。
                <w:br/>
                8、此线路产品：旅行社可根据实际收客情况，上下车点可能会增加番禺、江高、人和、花都或周边地区，以当天安排为准，敬请客人谅解！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2025-12-16T04:29:25+08:00</dcterms:created>
  <dcterms:modified xsi:type="dcterms:W3CDTF">2025-12-16T04:29:25+08:00</dcterms:modified>
</cp:coreProperties>
</file>

<file path=docProps/custom.xml><?xml version="1.0" encoding="utf-8"?>
<Properties xmlns="http://schemas.openxmlformats.org/officeDocument/2006/custom-properties" xmlns:vt="http://schemas.openxmlformats.org/officeDocument/2006/docPropsVTypes"/>
</file>