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【王牌•独闯疆湖】新疆双飞10天 | 独库公路 | 可可托海 | 喀纳斯 | 禾木 | 世界魔鬼城 | 赛里木湖 | 果子沟金顶观景台 | 那拉提草原 | 库尔德宁风景区 | 天山天池 | 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踏上可可托海，世界地质公园--额尔齐斯河大峡谷，去探寻歌声中的牧羊人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万亩花海丨伊犁河谷孕育出属于伊犁的浪漫，万亩薰衣草山谷，营造薰衣草紫色回忆~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精选美宿丨升级2晚网评4钻豪华酒店及特别安排入住1晚禾木景区，慢时光更沉浸式感受当地图瓦族村民的生活气息，追逐日出，坐看日落，夜观星空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机场迎接各位贵宾，广州白云机场迎接各位贵宾，乘航班飞往【乌鲁木齐】，落地后乘车前往入住酒店休息，即将开启兴奋的新疆之旅~！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w:br/>
                【温馨提示】天池海拔1800米紫外线比较强，提前准备太阳帽、太阳镜、防晒霜及外套，午餐比较简单，建议客人自备零食和水。
                <w:br/>
                交通：汽车
                <w:br/>
                到达城市：富蕴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富裕→（汽车60KM，约1.5h）可可托海景区→（汽车320公里，约4.5h）布尔津/北屯/阿勒泰
                <w:br/>
                早餐后，乘车前往【可可托海世界地质公园】（已含门票+神钟山区间车费用，游览时间约3小时）区间车进入可可托海核心景区，夏季的可可托海犹如人间仙境，凉爽适宜的气温，青翠的草儿长满了山涧峡谷，连绵排列的花岗岩山峰，象牙石数不胜数，瀑布化石、将军峰、倒靴峰、骆驼峰、神像峰，成片的野生白桦林映入眼帘，区间车只能抵达神钟山，可沿着额尔齐斯河步行进入景区深处，可看见瀑布和温泉（步行单程15公里，这是徒步爱好者的天堂，请根据时间合理安排）；游览结束后前往入住酒店！ 
                <w:br/>
                【温馨提示】峡谷景区请看管好自家的小朋友，不要在未知前方情况下快速奔跑，峡谷景观请特别注意安全，勿压危险边界拍照；
                <w:br/>
                交通：汽车
                <w:br/>
                到达城市：布尔津/北屯/阿勒泰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布尔津/北屯/阿勒泰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禾木→（汽车40KM，约1h）喀纳斯-（汽车约400km，约5.5H）乌尔禾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3.村内有流浪猫狗，切勿逗玩，避免因猫狗应激而引起伤人事件
                <w:br/>
                交通：汽车
                <w:br/>
                到达城市：乌尔禾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乌尔禾→（汽车10KM，约20min）乌尔禾魔鬼城 →（汽车250公里，约3h）奎屯
                <w:br/>
                餐：早、中、X     宿：奎屯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乌鲁木齐/昌吉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早餐后，自由活动，导游会根据航班时间提前3小时送达机场，结束为期10天大美新疆之旅，期待下一次的到来，乘坐前往广州的航班，回到温暖的家。期待与你再次相见！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2、住宿：全程入住舒适精品酒店+2晚景区酒店+升级2晚网评四钻豪华，单男单女请自补房差，不占床不退房差。（特殊说明：西北、新疆酒店查得比较严格，不允许3成人住一间标双）
                <w:br/>
                乌鲁木齐升级2晚（网评四钻）：睿奥斯/迎港/同城银都/乌鲁木齐兵旅天缘/亚心园林/桔子水晶/翼龙国际/凯斯/熙禾/兰桂花园/佳航/孔雀都城/野马/熙居或不低于以上标准酒店
                <w:br/>
                富蕴/可可托海：滨河假日/福瑞/金鸿/上士国际/鑫海鑫/域无疆或不低于以上标准酒店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布尔津：奇玉酒店/苏通酒店/神湖酒店/嘉客思酒店或不低于以上标准酒店
                <w:br/>
                那拉提（网评3钻）：铭都大酒店/云几游牧时光/伊尔美/美途/御豪/翱美酒店或不低于以上标准酒店
                <w:br/>
                奎屯（网评3钻）：奎屯：罗澜/名都/柔然/西岐或不低于以上标准酒店
                <w:br/>
                禾木：轩园山居/蕊蕊山庄/阳光小木屋/水木年华/半山腰/御园/祥云或不低于以上标准酒店
                <w:br/>
                温馨提示：
                <w:br/>
                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特色餐餐标：50-80元/人，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——以上行程时间安排可能会因航班、天气、路况等原因做相应调整，敬请谅解！——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w:br/>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门票优惠	
                <w:br/>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学生门票享受全价票半价：可退250元/人(18周岁及以上需要携带学生证或有效证件，并提前告知司导人员。18岁以下无需携带证件，景区自动归为学生）
                <w:br/>
                60-64岁或伤残4-8级：含全价门票后退250元/人(伤残人士需携带效证件，并提前告知司导人员）
                <w:br/>
                65岁以上或伤残1-3级：含全价门票后退700元/人(伤残人士需携带效证件，并提前告知司导人员）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2025-04-20T11:53:50+08:00</dcterms:created>
  <dcterms:modified xsi:type="dcterms:W3CDTF">2025-04-20T11:53:50+08:00</dcterms:modified>
</cp:coreProperties>
</file>

<file path=docProps/custom.xml><?xml version="1.0" encoding="utf-8"?>
<Properties xmlns="http://schemas.openxmlformats.org/officeDocument/2006/custom-properties" xmlns:vt="http://schemas.openxmlformats.org/officeDocument/2006/docPropsVTypes"/>
</file>