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【特惠·精品环岛游】海南双飞5天  | 南山文化苑  | 石梅湾 | 千年古盐田  |海花岛行程单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FG-202605-TH01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海南省-三亚市-琼海市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去程参考起飞时间：广州飞博鳌 20:00-23:59之间起飞
                <w:br/>
                回程参考起飞时间：博鳌飞广州 05:00-10:00之间起飞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畅游东方夏威夷，双5A景点——
                <w:br/>
                ◆游南山，朝拜108米南山海上观音圣像，为亲友祈福——5A级景区【南山佛教文化苑】
                <w:br/>
                ◆ 打卡《西游记》取景圣地，5A级【天涯海角】——山海见证“神话与浪漫”
                <w:br/>
                ◆ 浪漫之约，让爱情在绚烂的花海中绽放，留下永恒的浪漫瞬间—【亚龙湾国际玫瑰谷】
                <w:br/>
                 ◆ 参观已有1200多年的历史的【儋州千年古盐田】
                <w:br/>
                ◆打卡【中国（南海）博物馆】与古人来一场穿越时空的对话
                <w:br/>
                <w:br/>
                —— 媲美迪拜棕榈岛，海花探秘之旅 ——
                <w:br/>
                ◆ 畅游【海花岛】花瓣的独特造型，斥资 1600 亿的匠心打造，汇聚明清、法式、东南亚等十余种建筑风格，食住游全方位轻奢享受： 
                <w:br/>
                【海花灯光秀】由第 29 届奥运会开闭幕式灯光总设计师精心设计，打造震撼世界的海岛光影盛宴。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广州-博鳌（飞行时间约90分钟）
                <w:br/>
                各位贵宾请于指定时间在广州白云机场集合，工作人员帮助您办理乘机手续，后乘飞机前往国际旅游岛----博鳌（去程参考起飞时间：广州飞海口或博鳌 20:00-23:59之间起飞，不能指定，具体航次以实际出票为准），导游接团后入住酒店。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参考酒店：博鳌川鳌宾馆/泰和智能酒店/琼海有间商务/多河文化/南佳宾馆/金太阳/亚希悦S酒店或不低于以上标准的备选酒店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博鳌-海花岛（车程约3小时）
                <w:br/>
                早餐后出发，探索南海千年的秘密，让我们一起走进【中国（海南）南海博物馆】（参观时间约60分钟，逢周一闭馆）丝路逐浪，南海之舟。了解郑和下西洋和古代海上丝绸之路相关知识，通过华光礁Ⅰ号学习古代海上丝绸之路帆樯鳞集、梯航万国的恢弘历史。
                <w:br/>
                 游览【儋州千年古盐田】（游览时间约60分钟）儋州千年古盐田距今已有1200多年的历史，这是我国早期的日晒制盐点之一，如今依然保留完好。景区所在的盐田村是个平静悠闲的海边村庄，一眼就可看到海边散落着大小不一的石槽，它们像一方方砚台错落有致地分布在一垄垄的盐田周围，颇为壮观，如今的盐田村依然保留有这一古老的制盐工艺，先用经过太阳晒干的海滩泥沙浇上海水过滤，制成高盐分的卤水，再将卤水倒在石槽内，经暴晒制作成盐巴。
                <w:br/>
                参观由恒大集团巨资建造的大型人工旅游岛【海花岛】由三个独立的离岸式岛屿组成，因规划平面形态为盛开在海中的三朵花，故取名为“海花岛”。海南之美，醉在海花，全球人向往的文化旅游胜地，汇聚全球600余位顶级建筑设计大师，铸就世界最大花型人工岛，创世界纪录协会最大花型人工旅游岛世界纪录！
                <w:br/>
                晚上可观看豪华视觉盛宴【海花岛灯光秀】在流光溢彩的灯光秀中，尽情欣赏犹如一颗璀璨夺目的明珠在中国南海冉冉升起的千亿级新网红·恒大海花岛。
                <w:br/>
                温馨提示：
                <w:br/>
                ①、海花岛灯光秀具体演出以现场执行为准，如遇特殊原因取消表演将不另行通知。敬请谅解；
                <w:br/>
                ②、晚餐岛上美食街汇集全国各地知名美食，可尽情自费品尝
                <w:br/>
                交通：旅游车
                <w:br/>
                景点：【中国（海南）南海博物馆】、【儋州千年古盐田】和【海花岛】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儋州海花岛特色民宿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儋州-三亚
                <w:br/>
                早餐后出发，乘车前往三亚（车程约2.5小时）。游览国家5A级景区【南山文化旅游区】（游览时间约150分钟）在这里既能欣赏山海自然美景，还可拜访众多佛教名胜、参观举世闻名的“南山海上观音”，获得佛教文化带来的心灵荡涤，体味回归自然本真的乐趣。高108米的观音菩萨圣像立于南海碧波之上，这座圣像不仅是三亚南山文化旅游区的地标，也是众多佛教信徒的朝拜圣地。观音像巍峨壮观，一体化三尊，分别持珠、持箧、持莲，寓意着慈悲、智慧、和平。我国传扬千古的名句“福如东海，寿比南山”，道出了南山与福寿文化的悠久渊源，是祈福佳选之地。
                <w:br/>
                游览素有“天之涯、海之角”的旅游胜地【天涯海角】（游览时间约120分钟）天涯海角位于三亚湾西端，是一片宁静美丽的海滩。海滩上耸立着许多形态各异的岩石，其中有名的是刻有“天涯”和“海角”两块巨石，它们一直被视为爱情的象征，也是三亚标志性的景观之一。景区除了“天涯石”和“海角石”，其他有名的石刻还有“南天一柱”和“日月石”，“南天一柱”象征财富，日月石象征着爱情。此外，景区的名人雕塑园、情侣树等特色景点也值得一看。
                <w:br/>
                交通：旅游车
                <w:br/>
                景点：【南山文化旅游区】、【天涯海角】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参考酒店：三亚观海楼酒店/格丽酒店/派柏云/海角之旅/施顿/海澜湾/百斯特/嘉豪旅租/香格尔/夏朵酒店或不低于以上标准的备选酒店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三亚-博鳌（车程约4小时）
                <w:br/>
                早餐后出发，参观【海南健康馆】（停留时间约100分钟）。游玩国家3A级旅游风景区【三亚凤凰岭海誓山盟景区】（游玩时间约60分钟，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参观以美丽、浪漫、爱为主题，亚洲规模最大的玫瑰谷-【亚龙湾国际玫瑰谷】 (电瓶车自理30元/人；游览约120分钟),让您触景生情,尽情释放您的浪漫情怀.。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交通：旅游车
                <w:br/>
                景点：【三亚凤凰岭海誓山盟景区】和【亚龙湾国际玫瑰谷】
                <w:br/>
                购物点：【海南健康馆】
                <w:br/>
                自费项：【三亚凤凰岭海誓山盟景区】（索道98元/人自理）、【亚龙湾国际玫瑰谷电瓶车自理30元/人】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参考酒店：博鳌川鳌宾馆/泰和智能酒店/琼海有间商务/多河文化/南佳宾馆/金太阳/亚希悦S酒店或不低于以上标准的备选酒店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博鳌-广州（飞行时间约90分钟）
                <w:br/>
                前往机场乘机返广州（回程参考起飞时间：海口或博鳌飞广州 05:00-12:00之间起飞，不能指定，具体航次以实际出票为准），结束愉快行程。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 景区里内有成品展示厅，为景区自营店，不属于旅行社安排的购物点。 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2、住宿：入住行程中参考酒店的标准双人间。每成人每晚一个床位，若出现单男单女，客人需补单房差入住双标间。注意：如遇酒店房满或政府征用等情形，旅行社会另外安排其他标准同等级的酒店。
                <w:br/>
                3、用餐：含5正4早（酒店房含早，不用不退），正餐标准25/人/餐。餐费是打包价，所有餐食如自动放弃，款项恕不退还。餐饮风味、用餐条件与广东有一定的差异，大家应有心理准备。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7、儿童标准：
                <w:br/>
                ①儿童：2岁-12岁（不含）以下：含往返机票，含车位、半价正餐、早餐。不占床位、不含门票。
                <w:br/>
                ②婴儿，2岁（不含）以下婴儿：只含往返机票，其他均不含。
                <w:br/>
                8、购物点：1个购物店。注：免税店非旅游购物店。温馨提示：景区里内有成品展示厅，为景区自营店，不属于旅行社安排的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海南健康馆</w:t>
            </w:r>
          </w:p>
        </w:tc>
        <w:tc>
          <w:tcPr/>
          <w:p>
            <w:pPr>
              <w:pStyle w:val="indent"/>
            </w:pPr>
            <w:r>
              <w:rPr>
                <w:rFonts w:ascii="宋体" w:hAnsi="宋体" w:eastAsia="宋体" w:cs="宋体"/>
                <w:color w:val="000000"/>
                <w:sz w:val="20"/>
                <w:szCs w:val="20"/>
              </w:rPr>
              <w:t xml:space="preserve">综合产品</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10、因机票、火车票价格波动或不同时期促销活动导致的报名价格差异，旅行社不予退补差价，敬请谅解。
                <w:br/>
                11、本产品为跟团打包价，不接受中途离团，如因个人原因提前离团，未使用行程及服务费用不退，敬请谅解！
                <w:br/>
                12、不可抗力或第三方原因：如遇恶劣天气、航空/海事管制、景区临时关闭、机械故障等不可抗力或非旅行社可控因素，导致行程中任何项目（包括但不限于海岛景区、直升机观光、游艇出海等）无法正常游览或体验的，不视为旅行社违约。我社将按该项目的旅行社实际采购成本价（即团队协议结算价） 退还费用，退费金额不以景区门市挂牌价、网络售价或项目票面价为计算依据。
                <w:br/>
                13、优惠证件不叠加：本产品报价已享受旅行社整体打包优惠（含景区、车队、船务等综合协议价），故所有持导游证、军官证、残疾证、老年证、教师证、学生证等优惠证件的客人，不再享受任何形式的门票减免、差价退还或项目费用抵扣。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