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【相约京城】北京双飞5天丨升旗丨故宫深度游丨八达岭长城丨恭王府丨颐和园丨圆明园丨北海精品休闲游行程单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SDGG-20250414Q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★【精选酒店】全程入住经济型酒店，连住不挪窝，交通便利、舒适体验！
                <w:br/>
                ★【品质保障】0购物0必消，行程透明无套路！
                <w:br/>
                ★【省心出行】全程含餐！让您安心无忧！
                <w:br/>
                ★【恭王府】京城十大顶级“豪”四合院之一和珅府，故有了“一座恭王府，半部清代史”的说法！
                <w:br/>
                ★【北海皇家御苑三大主题活动】《忆童年，佩戴红领巾活动》《投壶运动会》《快雪堂摸福字祈福》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西西里酒店、贯通现代酒店、如家酒店或者不低于以上标准质量的备选酒店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西西里酒店、贯通现代酒店、如家酒店或者不低于以上标准质量的备选酒店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西西里酒店、贯通现代酒店、如家酒店或者不低于以上标准质量的备选酒店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八大处--外观清华/北大--圆明园--颐和园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后前往中国著名的高等学府，合影百年名校【清华/北大】感受中国最著名大学的迷人魅力，激发奋发向上的学习精神。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西西里酒店、贯通现代酒店、如家酒店或者不低于以上标准质量的备选酒店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忆童年，佩戴红领巾活动》《投壶运动会》《快雪堂摸福字祈福》），投壶运动会获胜一组每人可得精美小礼品一份。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连住北京三环经济型酒店：西西里酒店/贯通现代酒店/七天连锁酒店/如家酒店/速8酒店/飘home酒店/欣燕都酒店/禧龙酒店/锦江之星/怡莱酒店/海友酒店/世纪inn/汉庭酒店/雅格酒店/北京侨园饭店或不低于以上级别酒店，(每成人每晚一个床位)，入住双人标间或大床房；酒店住宿若出现单男单女，客人须与其它同性客人同住，若不能服从旅行社安排或旅行社无法安排的，客人须当地补房差入住双人标间。补房差400元 ，退房差250元！经济型酒店基本以打包早餐为主（一般是简易早餐馒头/面包、矿泉水，因南北方口味差异，若您对赠送的早餐不习惯，可自行购买其他早餐。客人放弃使用恕无费用退还，敬请谅解！
                <w:br/>
                3、用餐：含9正4早（房费含早），餐标30-60元（小孩餐费减半），特色餐：【全聚德烤鸭餐60元/人】【老北京炸酱面】【养生饺子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2025-06-05T16:12:18+08:00</dcterms:created>
  <dcterms:modified xsi:type="dcterms:W3CDTF">2025-06-05T16:12:18+08:00</dcterms:modified>
</cp:coreProperties>
</file>

<file path=docProps/custom.xml><?xml version="1.0" encoding="utf-8"?>
<Properties xmlns="http://schemas.openxmlformats.org/officeDocument/2006/custom-properties" xmlns:vt="http://schemas.openxmlformats.org/officeDocument/2006/docPropsVTypes"/>
</file>