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  六大  5A  级王牌风景区 ，北疆精华景点尽收眼底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1、升级2+1排座豪华陆地头等舱，可坐半躺，空间宽敞，随车配备USB充电接口
                <w:br/>
                                2、严选正规专职中文优秀导游，热情讲解，服务周到，每天不低于2小时讲解
                <w:br/>
                臻选住宿	全程臻选舒适住宿 ，那拉提特色民宿，特别升级2晚四钻酒店
                <w:br/>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专属1. 让您享受一次身心放松的旅行，纯玩、无年龄限制、无人数限制、无地域限制 。
                <w:br/>
                                专属2.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br/>
                                专属7.赠送【乌尔禾旅拍】；废土风史诗级大片！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2025-09-04T23:45:48+08:00</dcterms:created>
  <dcterms:modified xsi:type="dcterms:W3CDTF">2025-09-04T23:45:48+08:00</dcterms:modified>
</cp:coreProperties>
</file>

<file path=docProps/custom.xml><?xml version="1.0" encoding="utf-8"?>
<Properties xmlns="http://schemas.openxmlformats.org/officeDocument/2006/custom-properties" xmlns:vt="http://schemas.openxmlformats.org/officeDocument/2006/docPropsVTypes"/>
</file>