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杏坛聚福山荘午宴丨逢简水乡丨南风古灶1天行程单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TX-20250414包团一天定制</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07:40越秀公园前
                <w:br/>
                08:00荔湾---番禺
                <w:br/>
                08:30番禺广场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包团特别定制</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广州出发---杏坛聚福山荘午宴-逢简水乡-南风古灶--回程
                <w:br/>
                逢简水乡，岭南水乡的隐秘诗篇，一场被遗忘的时光邀约
                <w:br/>
                打卡佛山市南风古灶旅游区是佛山新八景之一
                <w:br/>
                简易行程：广州出发---杏坛聚福山荘午宴-逢简水乡-南风古灶1天
                <w:br/>
                逢简水乡，岭南水乡的隐秘诗篇，一场被遗忘的时光邀约
                <w:br/>
                打卡佛山市南风古灶旅游区是佛山新八景之一
                <w:br/>
                07:40越秀公园前
                <w:br/>
                08:00荔湾---番禺
                <w:br/>
                08:30番禺广场
                <w:br/>
                09：30-11:45开会 
                <w:br/>
                12:00-13:00午餐
                <w:br/>
                13：00-14：00逢简水乡
                <w:br/>
                14：30-16：00南风古灶
                <w:br/>
                交通：汽车
                <w:br/>
                景点：逢简水乡、南风古灶
                <w:br/>
              </w:t>
            </w:r>
          </w:p>
        </w:tc>
        <w:tc>
          <w:tcPr/>
          <w:p>
            <w:pPr>
              <w:pStyle w:val="indent"/>
            </w:pPr>
            <w:r>
              <w:rPr>
                <w:rFonts w:ascii="宋体" w:hAnsi="宋体" w:eastAsia="宋体" w:cs="宋体"/>
                <w:color w:val="000000"/>
                <w:sz w:val="20"/>
                <w:szCs w:val="20"/>
              </w:rPr>
              <w:t xml:space="preserve">早餐：X     午餐：简餐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用餐：1正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2025-09-07T11:00:11+08:00</dcterms:created>
  <dcterms:modified xsi:type="dcterms:W3CDTF">2025-09-07T11:00:11+08:00</dcterms:modified>
</cp:coreProperties>
</file>

<file path=docProps/custom.xml><?xml version="1.0" encoding="utf-8"?>
<Properties xmlns="http://schemas.openxmlformats.org/officeDocument/2006/custom-properties" xmlns:vt="http://schemas.openxmlformats.org/officeDocument/2006/docPropsVTypes"/>
</file>