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【日本·精彩本州三古都】东阪6日|秋叶原|富士山五合目|河口湖大石公园|心斋桥|春日大社|日式五星酒店（澳门往返）行程单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澳门-东京成田 NX862 起飞:09:30-抵达:15:00
                <w:br/>
                大阪关西-澳门 NX855 起飞:13:55-抵达:16:55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两点进出不走回头路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早餐：酒店含早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早餐：酒店含早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【富士山-中部】“日本九寨沟”-忍野八海，地肤草季-河口湖大石公园，感受日式茶道-抹茶体验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景点：忍野八海，河口湖大石公园，抹茶体验
                <w:br/>
              </w:t>
            </w:r>
          </w:p>
        </w:tc>
        <w:tc>
          <w:tcPr/>
          <w:p>
            <w:pPr>
              <w:pStyle w:val="indent"/>
            </w:pPr>
            <w:r>
              <w:rPr>
                <w:rFonts w:ascii="宋体" w:hAnsi="宋体" w:eastAsia="宋体" w:cs="宋体"/>
                <w:color w:val="000000"/>
                <w:sz w:val="20"/>
                <w:szCs w:val="20"/>
              </w:rPr>
              <w:t xml:space="preserve">早餐：酒店含早     午餐：日式火锅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综合免税店，珍珠博览馆，著名历史公园-大阪城公园（不登城），繁华街-心斋桥&amp;道顿堀，奈良神鹿公园喂小鹿，奈良千年古都-春日大社，京都著名寺院-金阁寺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景点：综合免税店，珍珠博览馆，大阪城公园（不登城），心斋桥&amp;道顿堀，奈良神鹿公园，春日大社，金阁寺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早餐：酒店含早     午餐：日式定食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2025-09-22T18:07:10+08:00</dcterms:created>
  <dcterms:modified xsi:type="dcterms:W3CDTF">2025-09-22T18:07:10+08:00</dcterms:modified>
</cp:coreProperties>
</file>

<file path=docProps/custom.xml><?xml version="1.0" encoding="utf-8"?>
<Properties xmlns="http://schemas.openxmlformats.org/officeDocument/2006/custom-properties" xmlns:vt="http://schemas.openxmlformats.org/officeDocument/2006/docPropsVTypes"/>
</file>