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晚餐：飞机餐+海鲜粥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赠送：汀巴汀巴或班丹南附近海域浮潜+马达京+邦邦岛浮潜一日游。1人1支鸡翅+2串肉串+1椰子水
                <w:br/>
                早餐后于约定时间参加赠送行程：集合前往码头后，然后乘坐快艇（约50分钟）前往仙本那马达京+汀巴汀巴或斑淡南附近海域+邦邦岛跳岛浮潜之旅。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马布岛+卡帕莱出海浮潜一日游</w:t>
            </w:r>
          </w:p>
        </w:tc>
        <w:tc>
          <w:tcPr/>
          <w:p>
            <w:pPr>
              <w:pStyle w:val="indent"/>
            </w:pPr>
            <w:r>
              <w:rPr>
                <w:rFonts w:ascii="宋体" w:hAnsi="宋体" w:eastAsia="宋体" w:cs="宋体"/>
                <w:color w:val="000000"/>
                <w:sz w:val="20"/>
                <w:szCs w:val="20"/>
              </w:rPr>
              <w:t xml:space="preserve">马步岛（不含上岛费 RM50）+卡帕莱跳岛一日游（登岛需另付上岛费，饭盒午餐/保温简餐）</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