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【热销•大美陕西】双飞6天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DFY-202505A3（6天）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西安，参观【西安博物院】（约1.5小时）又名“小雁塔”，馆内珍藏丰富，各类文物琳琅满目，每一件都讲述着古都西安的辉煌过往。青铜器的厚重、陶俑的生动、瓷器的温润、金银器的华丽、书画的墨香……无不散发着古文化的独特魅力。游览【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景点：【青龙寺】【西安博物院】【大唐不夜城】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酒店享用自助早餐，车赴壶口（320KM/车程约4小时）参观世界上唯一的金色瀑布【黄河壶口瀑布】（游约1.5小时）（不含景区换乘车40元/人），黄河巨流至此，两岸苍山挟持，约束在狭窄的石谷中，山鸣谷应，声震数里，领略“天下黄河一壶收”的汹涌澎湃。车赴延安（320KM/车程约2小时），途中路过延安精神的发源地南泥湾短暂停留，于【南泥湾党徽广场】拍照留念（约30分钟），南泥湾精神是延安精神的重要构成‘自己动手、丰衣足食’，激励着我们一代又一代的中华儿女。打卡重现北宋延州历史风貌的【延安红街】由万达集团打造的大型红色主题情景式街区，重现北宋延州历史风貌，穿越时空走进当年无数热血青年向往的老延安，领略黄土文化，感受古老延安！晚宿延安！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酒店享用自助早餐，游览【枣园】（约40分钟），毛泽东同志和老一辈无产阶级革命家，在这里领导和指挥了抗日战争和解放战争，培育了永放光芒的“延安精神”。游览【杨家岭】（约40分钟）。中共中央在这里领导和开展了轰轰烈烈的大生产运动和延安整风运动。特别邀请延安老艺人与您同台互动被称为“天下第一鼓”的【腰鼓表演】，齐唱时代的信仰--陕北红歌唱不衰！车返西安（车程约4小时），漫步于【钟鼓楼广场+北院门仿古步行街】（约1小时），在具有民族特色的回民小吃街自费品尝美食：【网红蛋菜夹馍】、没有翅膀却能带你味蕾飞翔的【羊肉泡馍】、回坊必打卡的【花奶奶酸梅汤】、念念不忘必有回响的【石家包子】等等！
                <w:br/>
                交通：汽车
                <w:br/>
                景点：【枣园】【杨家岭】【钟鼓楼广场+北院门仿古步行街】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享用自助早餐，车赴华山（车程约3小时），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宿华山！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华山-临潼-西安-安康
                <w:br/>
                酒店享用自助早餐，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安康（车程约3.5小时），晚宿安康！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2025-07-17T04:45:04+08:00</dcterms:created>
  <dcterms:modified xsi:type="dcterms:W3CDTF">2025-07-17T04:45:04+08:00</dcterms:modified>
</cp:coreProperties>
</file>

<file path=docProps/custom.xml><?xml version="1.0" encoding="utf-8"?>
<Properties xmlns="http://schemas.openxmlformats.org/officeDocument/2006/custom-properties" xmlns:vt="http://schemas.openxmlformats.org/officeDocument/2006/docPropsVTypes"/>
</file>