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自组【惠游京城】北京双飞5天｜紫荆城的时光咏叹-故宫｜京味长卷-前门大街｜八达岭长城｜天坛公园｜刹那海看老胡同｜颐和园行程单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【品质保障】中旅自组，拒绝大散拼~
                <w:br/>
                【惠心享受】车备品牌矿泉水、天安门集体彩照，定格醉美笑脸，分享到朋友圈吧~
                <w:br/>
                <w:br/>
                ❉【PICK我们的理由—想你所想好景点】
                <w:br/>
                【六百年紫禁城的时光咏叹-故宫】中国乃至世界上保存较为完整、规模较大的木质结构古建筑群，太和殿的汉白玉台基上，依稀可见帝王仪仗的赫赫威仪；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【山水泼墨的皇家诗篇-颐和园】昆明湖的柔波倒映着万寿山的巍峨，十七孔桥如长虹卧波，将千年的风雅一揽入怀；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【升旗仪式】寻找童年的记忆，看五星红旗在天安门广场冉冉升起，爱国情怀爆棚；
                <w:br/>
                【百年京味长卷的流光溢彩-前门大街】当晨光掠过正阳门箭楼的鎏金檐角，这条见证了明清盛世的"御道天街"便苏醒过来；
                <w:br/>
                【采摘时令水果】踏入樱桃园，仿佛置身于红宝石的海洋，颗颗樱桃晶莹剔透，红艳欲滴，在绿叶的掩映下更显娇艳动人。将樱桃送入口中，轻轻一咬汁水四溢香甜可口唇齿留香；
                <w:br/>
                <w:br/>
                ❉【PICK我们的理由—指定特色餐厅】 
                <w:br/>
                【金百万烤鸭】【老北京炸酱面】【京味家常菜】【北方特色饺子宴】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广州—北京（参考航班时间段：0700-2300）
                <w:br/>
                集合于广州机场，乘飞机赴北京，北京是我国的政治、文化中心和国际交往的枢纽，也是一座著名的“历史文化名城”。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中午：【京味家常菜】
                <w:br/>
                下午：【百年京味长卷的流光溢彩-前门大街】（游览约40分钟），当晨光掠过正阳门箭楼的鎏金檐角，这条见证了明清盛世的"御道天街"便苏醒过来。青石板路上倒映着老字号的金字招牌，铛铛车的铜铃声中，六百年的京华烟云正徐徐展开。大栅栏的雕花门楣下，全聚德的烤鸭香气飘过三个世纪，鲜鱼口的胡同深处，叮当响的铜锅涮肉正沸腾着市井欢歌。（晚餐自理）
                <w:br/>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升旗—八达岭长城—采摘时令水果
                <w:br/>
                上午：早餐打包，【升旗仪式】看着红旗冉冉升起，爱国情怀爆棚（★升旗为免费赠送景点，每天限票，如因预约人数限制预约上，即不作任何赔偿，敬请谅解！）。【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中餐：【北方特色饺子宴】
                <w:br/>
                下午：【采摘樱桃】踏入樱桃园，仿佛置身于红宝石的海洋，颗颗樱桃晶莹剔透，红艳欲滴，在绿叶的掩映下更显娇艳动人。将樱桃送入口中，轻轻一咬汁水四溢香甜可口唇齿留香。
                <w:br/>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★八达岭长城您可以选择徒步登长城或乘长城滑道/缆车游长城，长城缆车/滑道自理150元/人，不属于推荐自费项目。请您根据个人身体情况，量力而为，注意人身安全和财产安全。
                <w:br/>
                ★采摘水果是季节性安排赠送景点，采摘时间视天气而定，若因天气等情况无法入园，我社不另作补偿，请游客多多体谅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颐和园—奥林匹克公园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参观【昕博远名优土特产汇展中心或北京魅力京城名优特产汇展中心】（购物点，请结合自身需求理性购买，温馨提示：提供客人旅途中选择所需购买的正规特产、纪念品 以及馈赠亲友礼品）。
                <w:br/>
                中午：【金百万烤鸭】
                <w:br/>
                下午：游览中国人奥运梦的【奥林匹克公园】，近距离感受【鸟巢】和【水立方】的场馆风采（备注：鸟巢及水立方不含门票，视当时开放情况而定，如因政策性原因不开放则改为景区周边自由活动，游览约1小时)。（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天坛公园—游什刹海，看老北京胡同—广州（航班时间段：0700-2300）
                <w:br/>
                上午：早餐后，游览【天人对话的千年圣坛-天坛公园-大门票】（游览时间1小时左右），世界现存规模最大的古代祭天建筑群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同仁堂自1723年开始供奉御药，历经八代皇帝188年。（购物点，请结合自身需求理性购买）。
                <w:br/>
                中午：【老北京炸酱面】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不含税！线路产品为全款买断机票后销售，客人一经确认出行，临时取消导致机位没有时间进行二次销售而产生的损失，客人负责。退团损失为1300元/人。团队票：如因个人原因，导致去程航班未乘坐，回程机票全损，往返机票损失由客人自行承担。
                <w:br/>
                2、住宿：四五环沿线 全国知名舒适型酒店：汉庭/海友或同级、补房差：500元/人、退房差：250元/人。因酒店没有餐厅，早餐只能在外采购回来，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5正4早，（酒店根据实际入住人数安排早餐，客人放弃使用恕无费用退还）。正餐25元/人/餐，其中特色餐：【金百万烤鸭】【老北京炸酱面】【京味家常菜】【北方特色饺子宴】（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br/>
                6、购物：2个购物店（昕博远名优土特产汇展中心+同仁堂）、本线路可自费行程，如离团一天收费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7、【小童收费】: 2-11周岁（未满12周岁）的执行小孩收费：此收费含往返机票、含当地旅游车位。含门票、
                <w:br/>
                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昕博远名优土特产汇展中心或北京魅力京城名优特产汇展中心</w:t>
            </w:r>
          </w:p>
        </w:tc>
        <w:tc>
          <w:tcPr/>
          <w:p>
            <w:pPr>
              <w:pStyle w:val="indent"/>
            </w:pPr>
            <w:r>
              <w:rPr>
                <w:rFonts w:ascii="宋体" w:hAnsi="宋体" w:eastAsia="宋体" w:cs="宋体"/>
                <w:color w:val="000000"/>
                <w:sz w:val="20"/>
                <w:szCs w:val="20"/>
              </w:rPr>
              <w:t xml:space="preserve">
                主营：朱砂、土特产、保健品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主营：安宫牛黄丸，阿胶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
                奥运表演+北京民俗记忆馆+恭王府+四合院+漫步胡同+纪晓岚故居+景山观龙脉+“燕京小八景”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
                奥运表演+纪晓岚故居+四合院+漫步胡同+北京民俗记忆馆+“燕京小八景”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20人自组成团，如报名人数不足20成人时无法自组成团（可协商改为广东拼团），或遇特殊情况（如：团队特惠机位取消或游客临时退团造成不成团等）致使团队无法按期出行，我社提前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4、此线路为特价团，不做任何门票优惠（如老人证、学生证、军官证等）一经报名确认，费用不退，敬请注意！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2025-06-21T19:01:58+08:00</dcterms:created>
  <dcterms:modified xsi:type="dcterms:W3CDTF">2025-06-21T19:01:58+08:00</dcterms:modified>
</cp:coreProperties>
</file>

<file path=docProps/custom.xml><?xml version="1.0" encoding="utf-8"?>
<Properties xmlns="http://schemas.openxmlformats.org/officeDocument/2006/custom-properties" xmlns:vt="http://schemas.openxmlformats.org/officeDocument/2006/docPropsVTypes"/>
</file>