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【皇牌•晋地宝藏】山西双飞6天丨0自费0购物一价全含丨升级1晚超豪华国际品牌酒店丨隰县小西天丨应县木塔丨雁门关丨云冈石窟丨悬空寺丨五台山丨平遥古城丨乔家大院丨晋祠丨山西省博物院行程单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山西省-平遥县-大同云冈石窟-应县木塔-临汾小西天-山西五台山-山西雁门关-山西乔家大院</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广州-太原：CZ3701/08:20-11:05
                <w:br/>
                太原-广州：CZ3696/19:40-22:40
                <w:br/>
                或
                <w:br/>
                广州-太原：CZ3951/17:10-19:55
                <w:br/>
                太原-广州：CZ3952/20:55-23:55
                <w:br/>
                或
                <w:br/>
                广州-临汾：CZ8903/16:45-19:30
                <w:br/>
                临汾-广州：CZ8904/20:25-23:00
                <w:br/>
                或
                <w:br/>
                广州-运城：CZ3921/17:00-19:30
                <w:br/>
                运城-广州：CZ3922/20:20-22:50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【PICK我们的理由—精华景点一网打进，深度游山西不留遗憾】
                <w:br/>
                【雁门关】一座雁门关 半部华夏史
                <w:br/>
                【五台山】一半佛国 一半山野 一片净土 赏心悦目
                <w:br/>
                【云冈石窟】探究石刻艺术 刻在石头上的北魏史书
                <w:br/>
                【悬空寺 应县木塔】探究千年不倒之迷 看古建之光
                <w:br/>
                【平遥古城 乔家大院】寻踪晋商的前世今生
                <w:br/>
                【山西省博物院 晋祠博物馆】中华上下五千年 地上文物看山西
                <w:br/>
                【隰县小西天】中国悬塑博物馆，感受屋檐下的文脉
                <w:br/>
                <w:br/>
                ★【品质保障】
                <w:br/>
                〉.硬核真纯玩不进购物店，不推自费，景区必销交通一价全含，拒绝套路，时间充裕真旅行！
                <w:br/>
                〉.尊享舒适出行享受2+1陆地头等舱全程用车服务，使旅途更加舒适（14人以上）！
                <w:br/>
                <w:br/>
                ★【优选酒店】
                <w:br/>
                3晚四钻豪华酒店+1晚平遥民俗客栈+升级1晚五星国际品牌酒店。
                <w:br/>
                <w:br/>
                ★【品非遗美食】
                <w:br/>
                特别安排特色【山西非遗面食宴】，亲手体验面食 DIY，现场制作、现场煮制，多种菜码与酱料随心搭配，亲手做一碗地道山西面，感受千年面食文化的烟火气。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广州-太原/临汾/运城-平遥古城（飞机）
                <w:br/>
                广州乘机飞太原/临汾/运城。接机后午餐特别安排【山西非遗美食】俗语有云 “送客饺子，迎客面”，来山西第一餐特别安排特色面食宴，亲手体验面食 DIY，现场制作、现场煮制，多种菜码与酱料随心搭配，亲手做一碗地道山西面，感受千年面食文化的烟火气。
                <w:br/>
                后乘车（车程约2小时）游览世界历史文化遗产——【平遥古城】（含景交）（提示：平遥古城进城没有门票，如果参观古城内的任何小景点则要买通票125元/人自理，否则无法参观古城内小景点），是全国四大古城中保存最完整的古城。特别安排平遥“喜乐汇”活动，在平遥体验剪纸，捏花馍，体验当地特色民俗。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交通：飞机/汽车
                <w:br/>
                景点：平遥古城
                <w:br/>
                自费项：未含：平遥古城套票125元/人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平遥（客栈）：或不低于以上标准酒店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平遥-小西天-乔家大院-太原（汽车）
                <w:br/>
                早餐后，乘车（车程约2小时）前往世界悬塑绝唱【小西天】『参观1.5小时左右』，坐落于山西省临汾市隰县城西的凤凰山巅，是一位承载着深厚历史底蕴的佛教禅宗寺院。该寺院由明代东明禅师创建于崇祯二年，初因大雄宝殿内佛像千尊而得名千佛庵。不到170平米的大殿中，有接近2000尊彩塑，大的有3米，小的只有手指大小。
                <w:br/>
                ，乘车赴晋中市祁县（车程约2小时）游览清代商业金融资本家乔致庸的宅院—【乔家大院】『参观1.5小时左右』被专家誉为“北方民居建筑史上一颗璀璨的明珠”，因此素有“皇家有故宫，民宅看乔家”之说，名扬三晋，誉满海内外。镇馆三宝：万人球、犀牛望月镜、九龙灯。
                <w:br/>
                之后乘车前往太原（车程约1小时），抵达后入住酒店。
                <w:br/>
                交通：汽车
                <w:br/>
                景点：小西天、乔家大院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太原-五台山寺庙群-砂河（汽车）
                <w:br/>
                早餐后，乘车前往参观世界文化遗产世界五大佛教圣地—【五台山】（车程3.5小时）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后安排入住酒店。
                <w:br/>
                交通：汽车
                <w:br/>
                景点：五台山寺庙群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砂河：或不低于以上标准酒店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砂河-悬空寺-大同云冈石窟（汽车）
                <w:br/>
                早餐后，乘车赴浑源（车程1.5小时），游览天下奇观的空中楼阁-【悬空寺】（含景交）（自愿选择登临票100元/人自理）【温馨提示：为了爱护古建，不建议登临，如需登临，自行前往悬空寺微信公众号预约，提前7天早上07：20放票。政策随时变化，以景区公告为准】。『参观1.5小时左右』又名玄空寺，位于山西浑源县，该寺始建于1500多年前的北魏王朝后期，其建筑特色可以概括为“奇、悬、巧”三个字。悬空寺是国内现存的唯一的佛、道、儒三教合一的独特寺庙。
                <w:br/>
                之后乘车前往煤海之乡-大同（车程约1.5小时），参观世界文化遗产中国四大石窟之一—【云冈石窟】（含景交）『参观1.5小时左右』是中国佛教艺术第一个巅峰时期的经典杰作；它与敦煌莫高窟、洛阳龙门石窟和麦积山石窟并称为中国四大石窟。2007年成为国家首批5A级旅游景区。后安排入住酒店。
                <w:br/>
                交通：汽车
                <w:br/>
                景点：悬空寺、云冈石窟
                <w:br/>
                自费项：未含：悬空寺登临票100元/人（自愿选择、提前7天公众号自行抢票）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大同-应县木塔-雁门关-忻州（汽车）
                <w:br/>
                早餐后，乘车赴朔州市应县（车程约1.5小时）游览世界三大奇塔之一—【应县木塔】『参观1小时左右』全名佛宫寺释迦塔，供奉着两颗全世界佛教界尊宗的圣物佛牙舍利，是佛陀瑞现世界的唯一道场。是我国及世界现存最古老最高大的纯木结构楼阁式建筑。它与法国埃菲尔铁塔和意大利比萨斜塔并称为世界三大奇塔。2016年，释迦塔获吉尼斯世界纪录认定，为世界最高的木塔。
                <w:br/>
                乘车赴忻州市代县（车程约1.5小时）游览有“九塞尊崇第一关”之称的—【雁门关】（含景交）『参观1小时左右』又名西陉关，与宁武关、偏头关合称为“外三关”是长城上的重要军事防御关隘。“天下九塞，雁门为首”雁门关是历史上著名的古战场。
                <w:br/>
                之后乘车返回忻州（车程约1.5小时），抵达后入住酒店。
                <w:br/>
                交通：汽车
                <w:br/>
                景点：应县木塔、雁门关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忻州：或不低于以上标准酒店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忻州-太原-广州（飞机）
                <w:br/>
                早餐后，乘车返回太原（车程约2小时），前往游览有山西小江南之称—【晋祠】『参观1.5小时左右』周柏、难老泉、侍女像称为“晋祠三绝”。是中国现存最早的皇家祭祀园林，晋国宗祠；是中国古代建筑艺术的集约载体，国内宋元明清至民国早餐后，乘车返回太原（车程约2小时），游览山西省最大的文物收藏、保护、研究和展示中心—【山西博物院】（无门票，周一闭馆，提前3天预约，因景区流量较大，以实际预约到为准，如无法参观调整为【青铜博物馆】或其他景点（如产生门票需自理））『参观1.5小时左右』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后乘车前往游览有山西小江南之称—【晋祠】『参观1.5小时左右』周柏、难老泉、侍女像称为“晋祠三绝”。是中国现存最早的皇家祭祀园林，晋国宗祠；是中国古代建筑艺术的集约载体，国内宋元明清至民国本体建筑类型、时代序列完整的孤例，附属彩塑壁画碑碣均为国宝；是三晋历史文脉的综合载体，晋文化系统上溯西周封唐建晋至盛唐肇创文脉传承的实证；是世界王氏、张氏发祥地。
                <w:br/>
                后根据航班时间前往机场，搭乘飞机返回广州，结束此次愉快的山西之旅！
                <w:br/>
                交通：汽车/飞机
                <w:br/>
                景点：晋祠、山西博物院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2、住宿：行程所列参考酒店（3晚四钻酒店+1晚平遥客栈+升级1晚国际品牌五星酒店）或同级标准酒店（民宿客栈），若出现单男单女，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3、用餐：（5早6正），正餐餐标40元/人（酒店房费含早，不用不退，如有特殊用餐需备注），10-12 人/桌，此产品是打包价，所有餐食如自动放弃，款项恕不退还。餐饮风味、用餐条件 与广东有一定的差异，大家应有心理准备。
                <w:br/>
                4、用车：当地正规旅游车（每人一座，根据报团实际人数安排车型）；14人（含14人）以上安排2+1车型，按实际人数用车，保证一人一正座。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行程中门票价格为综合包价产品，若持长者证、学生证、军官证等有效证件享受门票优惠的，旅行社则按照采购优惠价在团费中退减相应门票差价，最终解释权归属我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1、价格包含中未提及的一切费用；
                <w:br/>
                2、行程中全部门票及酒店单房差；
                <w:br/>
                3、行程中未列明的餐厅内菜品、软饮、酒水（依酒店内菜单及酒水零售价收取）；
                <w:br/>
                4、部分酒店提供的场所，例如酒吧、藏餐厅、咖啡馆、茶室内消费；
                <w:br/>
                5、航空保险（建议旅游者购买）；
                <w:br/>
                6、景区内的自由活动自行参与项目（如：园中园门票，环保车、小交通、耳麦）；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景区门票（自愿选择）</w:t>
            </w:r>
          </w:p>
        </w:tc>
        <w:tc>
          <w:tcPr/>
          <w:p>
            <w:pPr>
              <w:pStyle w:val="indent"/>
            </w:pPr>
            <w:r>
              <w:rPr>
                <w:rFonts w:ascii="宋体" w:hAnsi="宋体" w:eastAsia="宋体" w:cs="宋体"/>
                <w:color w:val="000000"/>
                <w:sz w:val="20"/>
                <w:szCs w:val="20"/>
              </w:rPr>
              <w:t xml:space="preserve">
                悬空寺登临费100元/人（自愿选择，满60周岁免门票，需自行公众号预约）
                <w:br/>
                平遥套票125元/人（自愿选择，满60周岁免门票）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2026-10-23T00:42:20+08:00</dcterms:created>
  <dcterms:modified xsi:type="dcterms:W3CDTF">2026-10-23T00:42:20+08:00</dcterms:modified>
</cp:coreProperties>
</file>

<file path=docProps/custom.xml><?xml version="1.0" encoding="utf-8"?>
<Properties xmlns="http://schemas.openxmlformats.org/officeDocument/2006/custom-properties" xmlns:vt="http://schemas.openxmlformats.org/officeDocument/2006/docPropsVTypes"/>
</file>