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中旅1号【轻享海岛】越南芽庄5天定制团 |4-8人小团|全程入住超豪华酒店 | 珍珠岛乐园 | 龙山寺| |芽庄国家海洋博物馆｜SU SPA行程单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SA1745376271pZ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参考去程航班：CZ6049/13:40-15:10 或 CZ8475/08:10-09:40
                <w:br/>
                参考回程航班：CZ6050/16:00-19:25 或 CZ8476/10:40-14:10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1.豪华住宿体验：
                <w:br/>
                入住芽庄当地超豪华酒店，享受无与伦比的舒适与服务。
                <w:br/>
                2.便捷航班选择：
                <w:br/>
                乘坐南方航空提供的广州直飞芽庄航班，全程中文服务让您的旅途更加顺畅无忧。
                <w:br/>
                3.品质小团：
                <w:br/>
                纯玩4-8人精致小团，灵活自由，互动性强。
                <w:br/>
                4.文化探索之旅：
                <w:br/>
                1）芽庄大教堂：感受法国殖民时期的建筑艺术。
                <w:br/>
                2）婆那加占婆塔：探寻古老的占婆文化遗迹。
                <w:br/>
                3）钟屿石岬角：欣赏壮丽的海岸线风光。
                <w:br/>
                4）龙山寺：体验宁静祥和的佛教文化氛围。
                <w:br/>
                5、娱乐休闲热点
                <w:br/>
                1）SU SPA：沉浸在舒缓的水疗体验中，放松身心。
                <w:br/>
                2）芽庄国家海洋博物馆：探索神秘的海底世界。
                <w:br/>
                3）珍珠岛乐园：畅享家庭欢乐时光，尽在精彩纷呈的主题公园。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参考航班：CZ6049/13:40-15:10 或 CZ8475/08:10-09:40  飞行时间约2.5小时，时差1小时
                <w:br/>
                是日于广州白云国际机场自行办理登机，搭乘南方航空国际航班飞抵有“小马尔代夫”之称的越南海滨城市——【芽庄】。航班抵达芽庄后，专属越南司机举牌接机，专车送至酒店入住。
                <w:br/>
                    【芽庄】源于占婆语的「Yakram」，意思是指「竹林河流」，位于越南中部沿海地区的庆和省，是越南众多滨海城市当中一个较为宁静的海边小城市，海滨沙滩一望无际，白沙柔软，潮平水清，海底有千姿百态的珊瑚。色彩斑斓成群追随在潜水者身旁的鱼类，足够让海底探险者乐此不疲。芽庄是海滨旅游的理想胜地。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当地超豪华酒店：博顿蓝水疗酒店(Boton Blue Hotel&amp;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芽庄大教堂- 婆那加占婆塔-钟屿石岬角-龙山寺-芽庄海滩-芽庄国家海洋博物馆-Su Spa
                <w:br/>
                早餐后，乘车前往【芽庄大教堂】（停留约30分钟）（如遇政策性关闭，改为外观），芽庄大教堂是典型的哥特式建筑，融合了欧式和东方元素，是当地地标建筑之一，整座教堂由石头建造，也没有过多装饰，内外都保留了纯色的石头颜色，显得尤为雄伟大气，而且石头内部墙壁给人清凉之意。
                <w:br/>
                【占婆塔 PoNagarChamnTower】（停留约30分钟），此处供奉的是占婆神话中的天依女神婆那加。占婆(champa)，是在今天越南中南部存在过的古老国家，梵文名占婆补罗，意为占族所建之城.
                <w:br/>
                【钟屿石岬角】（停留约30分钟）是一座小小的岬岛，这里有多处巨大的花岗岩海角直指南海之中。它是法国电影的外景拍摄地之一，电影结尾处，男女主角站在海边的礁石旁，做道别的地方。钟屿石岬角有芽庄少有的花岗岩海岸，突起的岩石朝着大海的方向延伸，可以感受到惊涛拍岸的震撼，而到了日落时，这里换上了浪漫的色彩，晚霞十分迷人。
                <w:br/>
                【龙山寺】（停留约60分钟），龙山寺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
                <w:br/>
                【芽庄海滩】（停留约60分钟）芽庄拥有长达 6 公里的沙滩，形状似新月，沙质细腻洁白，海水清澈，是享受阳光沙滩、游泳、浮潜等水上活动的绝佳去处。海边椰树成林，风景优美，清晨和傍晚时分有很多人在此锻炼、散步。到了晚上，还可能遇到卖龙虾的婆婆，能品尝到便宜又美味的海鲜。
                <w:br/>
                【芽庄国家海洋博物馆】（停留约90分钟）是越南最早设立的海洋研究中心，成立于1923年，位于法国殖民时代建筑内的海洋研究所内，如今是是越南最热门的海洋博物馆之一。馆内现藏有6万多种海洋生物标本，如鲸鲨、海牛、狮子鱼、海马、小丑鱼、海龟、海葵等海洋生物都可以近距离欣赏。还有各种珍奇的海洋动植物、鱼类化石、海洋学的知识与主题邮票，以及著名海洋科学家考察时用过的仪器、设备和各种捕鱼工具等
                <w:br/>
                之后沉浸式体验一场地道的越南风情SPA之旅【SU SPA】（停留约60分钟）。在繁忙的工作与生活之余，给予自己一份独特的身心释放，暂时远离尘世的纷扰，寻觅一处静谧的避风港。在这里，让时光缓缓流淌，不仅心灵得到了抚慰，连那疲惫的身躯也仿佛被温柔地治愈。（温馨提示：年龄未满18岁或超过65岁的团友由于体质问题不适合参加SPA按摩活动，费用恕不退还）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当地超豪华酒店：博顿蓝水疗酒店(Boton Blue Hotel&amp;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3岛出海一日游（拼船）
                <w:br/>
                08:00 - 08:30: 车辆和导游将在市中心接客人，沿着芽庄最美的特兰普大道旅行。沿途欣赏洁白的沙滩和温柔的海浪，呼吸新鲜空气。车辆将把客人送到芽庄港，开始岛屿之旅。
                <w:br/>
                客人将乘坐独木舟前往蒙山岛。蒙山的名称源于岛上独特的黑色岩石，类似乌木，使其与众不同并赋予岛屿这个名字。蒙山是越南重要的海洋保护区之一，拥有多样的珊瑚生态系统和丰富的海洋生物。在这里，客人可以自由游泳和享受海滩。这里不仅拥有壮观的自然景色，蓝色的海洋和天空，也是因其丰富的海洋生态系统而闻名的目的地。
                <w:br/>
                11:30: 下一站是渔村/东谭，团体将在这里享用午餐并休息。
                <w:br/>
                13:00: 团体将继续前往蒙潭岛。
                <w:br/>
                泥浴:
                <w:br/>
                *泥浴不仅有助于放松心情，还对健康和皮肤有许多好处，如排毒、收紧皮肤、抗衰老和恢复身体功能。
                <w:br/>
                *特别是在这个泥浴区域，客人可以体验矿泉水疗法和热矿泉瀑布下的按摩。
                <w:br/>
                *客人可以站在悬崖上，享受温水流下，真的让人神清气爽。
                <w:br/>
                  游客将体验在宽阔的游泳池中游泳的感觉，同时享受广阔的芽庄湾壮丽景色。
                <w:br/>
                15:00 - 15:30: 独木舟将带客人返回大陆。客人将登上车辆返回酒店休息，结束旅游行程。
                <w:br/>
                注意: 行程可能会根据旅行时间进行调整，但仍确保游览到所有景点。
                <w:br/>
                交通：车、独木舟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当地超豪华酒店：博顿蓝水疗酒店(Boton Blue Hotel&amp;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一站式度假岛+专车接送：岛上自由活动（珍珠游乐园：跨海缆车—水上乐园&amp;动物园）
                <w:br/>
                酒店内享用早餐。珍珠岛码头专车接送，伴您省心前行！岛上是自由活动，享受属于自己的假期，可以充分的体验酒店的各类设施，相信一定不会让您失望！特别赠送一天珍珠岛乐园门票，您可自由畅玩打卡拍照。
                <w:br/>
                【珍珠岛乐园】珍珠岛乐园（Vinpearl Land Nha Trang）是越南芽庄市最受欢迎的综合性娱乐度假胜地之一，位于芽庄市东南方向的Tre岛（又称珍珠岛）上。这个乐园以其多样化的娱乐设施、美丽的自然风光和高品质的服务而著称。被称之为越南“小迪士尼”。可以通过跨海缆车和快艇上岛。
                <w:br/>
                交通：车、缆车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当地超豪华酒店：博顿蓝水疗酒店(Boton Blue Hotel&amp;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参考航班：CZ6050/16:00-19:25 或 CZ8476/10:40-14:10 飞行时间约2.5小时，时差1小时
                <w:br/>
                酒店内享用早餐后，办理退房手续后，专车前往机场乘搭客机飞回广州机场之后，结束此次难忘的愉快之旅。
                <w:br/>
                〖温馨提示〗
                <w:br/>
                返程前请仔细检查自己的行李物品，不要遗漏酒店。
                <w:br/>
                交通：飞机、车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2、全程行程所列星级酒店标准间（4晚靠海边超豪华酒店参考：当地超豪华酒店：博顿蓝水疗酒店(Boton Blue Hotel&amp; spa)或同级酒店）；
                <w:br/>
                3、行程所列酒店早餐；
                <w:br/>
                4、空调旅游车(根据团队人数安排4-8人座空调旅游车，保证每人1正座)；
                <w:br/>
                5、行程中所列景点首道门票（非注明自费项目）。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6、单房差￥1200元/人（如遇自然单间需补单间差或加床处理）；
                <w:br/>
                7、越南另纸签证费用￥350元/人（需与团费一起支付）。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2、组团社为优化行程，可保证在原行程景点游览不变的前提下，对景点游览及酒店入住先后顺序作出合理调整。
                <w:br/>
                3、游客应全程随团游览，若游客自行离开或未按约定时间到达约定集合地点或未能在旅游途中依时加入旅游团队的，按游客自动退团处理，组团社不退还旅游费用，并由游客自行承担由此产生的所有费用。
                <w:br/>
                4、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5、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6、飞机、火车、客轮、城际客运班车等第三方辅助性公共交通工具延误等，导致旅游合同不能按约定履行的，不视为组团社违约，组团社可积极协助游客减少损失。
                <w:br/>
                7、如遇拒签或延期出签等使领馆原因、被拒绝出入境、伤病等属于游客个人客观原因导致不能按时成行或行程中止，造成的损失由游客承担，组团社扣除业务损失费后将剩余旅游费用退回游客。
                <w:br/>
                8、游客不应以任何理由帮助他人携带烟酒等商品出入关，否则一切损失和法律后果，由个人自行承担。
                <w:br/>
                9、请注意：同一天出发的，不同标准的芽庄团队将视乎团队人数而可能合并出发，恕不另行通知。领队或相关职员將按照当地实际路况，安排团友入住酒店的先后顺序，并协助团友办理入住酒店手续。
                <w:br/>
                10、为确保未成年人出行安全，建议未成年出行由监护人陪同或同行者持监护人委托证明。
                <w:br/>
                11、请您在预订时务必提供准确、完整的信息（姓名、性别、证件号码、国籍、联系方式等），以免产生预订错误，影响出行。如因您提供信息错误而造成损失，由您自行承担。
                <w:br/>
                12、此团为定制团，客人要求全程不提供领队服务，在旅游目的地由当地导游提供相关服务。
                <w:br/>
                13、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14、赠送项目，景区/场馆有权依自身承载能力以及天气因素等原因决定是否提供，您也可以选择参加或者不参加。
                <w:br/>
                15、如果联运段航班已经出票，但因客人原因导致无法乘坐第一段航班，按航空公司规则，后面几段航班默认放弃乘坐，由此产生的损失，由您自行承担。
                <w:br/>
                16、具体航班号及航班时刻，请以最终所出机票信息为准。
                <w:br/>
                17、产品如有免排队服务，受景区淡旺季影响，实际行中免排队服务在游客较多的情况下可能仍需排队，敬请谅解。
                <w:br/>
                18、本产品在实际游览过程中可能会有不同车辆和服务人员为您服务，敬请谅解。
                <w:br/>
                19、因当地经济条件有限，交通、酒店服务及设施、餐饮等方面与发达城市相比会有一定的差距，敬请谅解。
                <w:br/>
                20、境外部分酒店入住时，会要求客人用Visa或Mastercard标识的芯片式信用卡以预授权的方式提供押金或保证金（退房后会取消此笔信用卡授权），为保障行程顺利，请您出行时携带。
                <w:br/>
                21、为了不耽误您的行程，请您在国际航班/港澳台航班起飞前180分钟到达机场办理登机和出入境相关手续，如涉及海外国内段行程，请您在航班起飞前120分钟达到机场办理登机手续。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1、首末站城市及航班起飞时间待定，具体的行程游览顺序将根据航班安排的首末站城市最终确定，团队实际行程以出团说明会派发的行程为准。
                <w:br/>
                2、行程所列航班时间：“+1”表示航班第二天抵达，“+2”表示航班第三天抵达，起飞与到达时间均为当地时间。
                <w:br/>
                3、行程所列餐食：“X”表示行程不包含该餐。
                <w:br/>
                4、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越南出行指南（仅供参考）
                <w:br/>
                1、禁忌提示：请尊重当地的饮食习惯、习俗禁忌、宗教礼仪等，入乡随俗，融入当地的民风民情
                <w:br/>
                在您预订及出游过程中，我们请您特别关注中国外交部领事司发布的安全提醒和中华人民共和国文化和旅游部的出行提示。
                <w:br/>
                2、为了您人身、财产的安全，请您避免在公开场合暴露贵重物品及大量现金。上街时需时刻看管好首饰、相机等随身物品。
                <w:br/>
                3、游泳、漂流、潜水、滑雪、溜冰、戏雪、冲浪、探险、热气球、高山索道等活动项目，均存在危险。参与前请根据自身条件，并充分参考当地相关部门及其它专业机构的相关公告和建议后量力而行。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1、行程所到的购物摊点和商店，若不是组团社行程所列统一组织前往购物的，均不属于旅行社安排的购物活动。
                <w:br/>
                2、境外长线旅游舟车劳顿，请游客注意自身状况在报名时如实告知身体健康情况，确保参加适应自身条件的旅游活动。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3、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4、以国际法定工时规定，司机的工作时间为10小时/天（包括用膳、景点参观的等候），超时须另付加班费。行车期间要求乘客必须佩带安全带，敬请理解与配合。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6、根据中国海关的相关规定，游客在境外购买的物品，可能需要征收关税。
                <w:br/>
                7、行程所列各旅游景点的精彩表述，系组团社根据相关资料提供参考，团队观光活动受天气、日照及时间等自然环境因素影响存在较大的不确定性，敬请留意。
                <w:br/>
                8、行程内经过的景区、餐厅、商场、集市、中途休息站等商店不属于旅游定点购物店，若客人在此类商店所购买商品与组团社无关。如客人在此类商店所购买的商品出现任何问题，组团社不承担任何责任。
                <w:br/>
                9、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2026-05-27T02:10:03+08:00</dcterms:created>
  <dcterms:modified xsi:type="dcterms:W3CDTF">2026-05-27T02:10:03+08:00</dcterms:modified>
</cp:coreProperties>
</file>

<file path=docProps/custom.xml><?xml version="1.0" encoding="utf-8"?>
<Properties xmlns="http://schemas.openxmlformats.org/officeDocument/2006/custom-properties" xmlns:vt="http://schemas.openxmlformats.org/officeDocument/2006/docPropsVTypes"/>
</file>