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陪你一起长大】德国亲子共学12天|欧洲乐园|乐园主题酒店|宁芬堡宫+宝马博物馆+德意志博物馆+巧克力博物馆|安联球场|皇家啤酒屋|新天鹅堡|学霸带你游|莱茵河游船|雷司令酒庄|国泰深圳起止香港飞行程单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EU202504241010HC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【慢享德式时光 | 连住不赶路，深度更从容】
                <w:br/>
                全程豪华至超酒店，BOOKING均分7.5分以上   
                <w:br/>
                ★慕尼黑连住2晚：深度探索巴伐利亚心脏，省去频繁搬运行李烦恼  
                <w:br/>
                ★法兰克福连住2晚市中心超级酒店——法兰克福万豪超级酒店，BOOKING评分高达8.4分！  
                <w:br/>
                ★日均公里数少于150：拒绝特种兵式旅游，预留自由探索时间  
                <w:br/>
                <w:br/>
                【乐园HIGH翻天 | 欧洲乐园全日沉浸式狂欢】
                <w:br/>
                全球顶尖主题乐园认证：
                <w:br/>
                *德国至大主题乐园
                <w:br/>
                *连续5年蝉联Golden Ticket Awards全球亚军
                <w:br/>
                *多次斩获“欧洲最佳乐园”荣誉
                <w:br/>
                *TRIP ADVISOR连续10年游客评分4.5+
                <w:br/>
                *13国主题区×100+尖叫设施，全年龄段狂欢！ 
                <w:br/>
                亲子必刷：  
                <w:br/>
                ★蓝火过山车（弹射时速130km，亲子共赴速度极限）  
                <w:br/>
                ★北欧海盗水战（全家湿身尖叫）  
                <w:br/>
                ★Voletarium飞行影院（4D穿越阿尔卑斯冰川）  
                <w:br/>
                独家特权：  
                <w:br/>
                ★入住豪华乐园主题酒店Hotel Krønasår，无障碍high翻天  ！
                <w:br/>
                <w:br/>
                【亲子共学智趣 | 博物馆奇妙日全记录】  
                <w:br/>
                动手玩科学：  
                <w:br/>
                宝马博物馆：让全世界大小汽车发烧友热血沸腾的场馆！这不仅是一个品牌的历史展现，更是汽车工业革命的发展进程！多种互动场景及驾驶模拟器让大小朋友都乐在其中！  
                <w:br/>
                德意志博物馆：全称“德国自然科学与技术杰作博物馆”，世界至大科技博物馆并非浪得虚名！展出50多个科技领域超过28000个科技展品，囊括了工业革命的精华。尤其是天文台互动装置，大小朋友不要错过哦！
                <w:br/>
                科隆巧克力博物馆： 莱茵河畔的巧克力王国！探索可可起源，见证工艺演变，更有免费试吃体验，开启甜蜜与知识的双重旅程！ 
                <w:br/>
                <w:br/>
                人文启蒙之旅：  
                <w:br/>
                “学霸带你游”之海德堡大学城智慧巡礼+施泰德美术馆名画寻宝  
                <w:br/>
                <w:br/>
                【这里最德国 | 一程集齐经典IP】  
                <w:br/>
                三大主题之路：  
                <w:br/>
                - 浪漫之路：壁画小镇上阿默高（精致山林小镇满布精致浪漫的壁画）  
                <w:br/>
                - 童话之路：哈瑙（正值“童话之路50周年”来到童话之路起点，欧洲童话始祖大V格林兄弟的出生地）→新天鹅堡梦幻实景（迪士尼白雪公主城堡原型，路德维希二世的梦想世界）  
                <w:br/>
                - 古堡之路：海德堡城堡残阳→科隆大教堂登顶  
                <w:br/>
                <w:br/>
                点燃足球激情：  
                <w:br/>
                安联球场入内参观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●【团队集合】,怀着轻松愉快的心情，行囊中装满无限憧憬，踏着轻快的脚步。团友指定时间自行前往深圳关口集中，统一搭乘专车前往香港机场，搭乘国际航班飞往欧洲。( 备注：具体集中时间，地点以出团通知书为准)。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中国香港-(飞机)-慕尼黑
                <w:br/>
                参考航班:
                <w:br/>
                CX301  香港赤腊角国际机场 T1 - 慕尼黑机场 T2  01:10/07:55 
                <w:br/>
                ●【慕尼黑】（游览不少于1小时）,是德国巴伐利亚州的首府。位于德国南部阿尔卑斯山北麓的伊萨尔河畔，是德国主要的经济、文化、科技和交通中心之一。慕尼黑同时又保留着原巴伐利亚王国都城的古朴风情，因此被人们称作“百万人的村庄”。
                <w:br/>
                ●【宁芬堡】入内（游览不少于1小时30分钟）,建于1644年，是公爵Ferdinand Maria为庆祝小王侯的诞生而建成的夏季行宫。宫殿内有“中国之阁”，装饰了中国的山水屏风，漆器和瓷器等。其中最著名的是南端的“美女画廊”，四周墙上挂满了出自宫廷画家之手的36幅风姿绰约的女人肖像。宫殿后面是宫廷式园林和广阔的草地林木。
                <w:br/>
                ●【宝马博物馆】入内（游览不少于2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皇家啤酒馆】入内（游览不少于1小时）,始建于1589年，原为王室御用专享啤酒酿造地，歌德、列宁、奥地利皇后茜茜公主等名人都到此造访过。走进啤酒屋，先是听见音乐的演奏声，再是看见一桶桶的啤酒，和座无虚席的食客们，您可以在这里尽享音乐和美食。
                <w:br/>
                交通：飞机
                <w:br/>
              </w:t>
            </w:r>
          </w:p>
        </w:tc>
        <w:tc>
          <w:tcPr/>
          <w:p>
            <w:pPr>
              <w:pStyle w:val="indent"/>
            </w:pPr>
            <w:r>
              <w:rPr>
                <w:rFonts w:ascii="宋体" w:hAnsi="宋体" w:eastAsia="宋体" w:cs="宋体"/>
                <w:color w:val="000000"/>
                <w:sz w:val="20"/>
                <w:szCs w:val="20"/>
              </w:rPr>
              <w:t xml:space="preserve">早餐：X     午餐：中式团餐     晚餐：皇家啤酒屋猪肘餐+现酿啤酒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
                <w:br/>
                ●【安联球场】入内（游览不少于1小时）,是欧洲最现代化的体育场之一，是公认最美的场地之一，无论是德甲联赛、欧洲冠军赛还是国际赛事，这里的每场球赛都令人难以忘怀。如果想要与65,000名观众一起感受激烈刺激的比赛氛围，如果想要倾听震耳欲聋 的呐喊声和球迷激情飞扬的高歌，以及“鸡皮疙瘩满地”的感觉，这里绝对是您的最佳选择。
                <w:br/>
                ●【德意志博物馆】入内（游览不少于2小时）,从第一台电话到第一辆汽车，这里有各种”第一“的精彩藏品，是世界上最大的自然科学和技术博物馆。这里最出名的是百万伏的人造闪电，隧道挖掘等让人惊骇不已的德国工业，每一件展品都与我们的生活息息相关，向人们诠释着科学与技术蓬勃发展的历程。
                <w:br/>
                ●【玛利亚广场】（游览不少于45分钟）,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慕尼黑-(大巴约178公里)-富森
                <w:br/>
                ●【上阿默高】（游览不少于1小时）,上阿默高是德国阿尔卑斯山区的一个小镇。优美的自然风光，浓郁的民俗风情，使之成为闻名遐迩的旅游度假胜地。这里是吕夫特尔壁画的发祥地。漫步大街小巷，到处可见房屋墙上装饰着精美的壁画，整个小镇就像一座绘画博物馆。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富森-(大巴约105公里)-林道-(大巴约152公里)-滴滴湖-(大巴约90公里)-德国小镇
                <w:br/>
                ●【林道】（游览不少于1小时30分钟）,林道是一座旅游城市，是德国南部“阿尔卑斯山之路”的起点，最具特色的是它以阿尔卑斯山为背景的港口、灯塔和代表巴伐利亚的狮子雕塑。
                <w:br/>
                ●【林道港】,是这座湖滨城镇最著名的景点，坐落在博登湖畔，于1856年完工。在这里不仅可以看到33米高的灯塔和6米高的巴伐利亚雄狮遥相呼应，还可以远观阿尔卑斯山的美丽风景。
                <w:br/>
                ●【滴滴湖小镇】（游览不少于2小时）,滴滴湖小镇在德国西南部巴符州黑森林地区，在德语中是少女湖的意思，宛如少女，美得清澈纯净，不食人间烟火。在小镇上，遍布着小小的却味道十足的咖啡屋、晶莹剔透的冰屋、玲珑精致的礼品店，一切都显得漫不经心、轻松惬意。
                <w:br/>
                ●【滴滴湖】,湖方圆2平方公里，位于海拔850米的高山之上，湖水深达40余米，是德国境内水质达饮用标准的高山湖之一。
                <w:br/>
                ●【滴滴湖游船】入内（游览不少于15分钟）,滴滴湖以盛产布谷鸟钟闻名的滴滴湖为德国境内水质达到饮用标准的天然湖泊，拥有许多传说。它犹如一位迷人的少女，使黑森林充满了神秘与妩媚，领略浓浓的巴伐利亚传统风情。
                <w:br/>
                交通：大巴
                <w:br/>
              </w:t>
            </w:r>
          </w:p>
        </w:tc>
        <w:tc>
          <w:tcPr/>
          <w:p>
            <w:pPr>
              <w:pStyle w:val="indent"/>
            </w:pPr>
            <w:r>
              <w:rPr>
                <w:rFonts w:ascii="宋体" w:hAnsi="宋体" w:eastAsia="宋体" w:cs="宋体"/>
                <w:color w:val="000000"/>
                <w:sz w:val="20"/>
                <w:szCs w:val="20"/>
              </w:rPr>
              <w:t xml:space="preserve">早餐：酒店早餐     午餐：中式团餐     晚餐：黑森林蛋糕+鳟鱼餐   </w:t>
            </w:r>
          </w:p>
        </w:tc>
        <w:tc>
          <w:tcPr/>
          <w:p>
            <w:pPr>
              <w:pStyle w:val="indent"/>
            </w:pPr>
            <w:r>
              <w:rPr>
                <w:rFonts w:ascii="宋体" w:hAnsi="宋体" w:eastAsia="宋体" w:cs="宋体"/>
                <w:color w:val="000000"/>
                <w:sz w:val="20"/>
                <w:szCs w:val="20"/>
              </w:rPr>
              <w:t xml:space="preserve">参考酒店：乐园主题酒店Hotel Krønasår, Europa-Park Freizeitpark &amp; Erlebnis-Resort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德国小镇-(大巴约30公里)-斯特拉斯堡
                <w:br/>
                ●【欧洲公园】入内（游览不少于8小时）,被评为2022年欧洲最佳主题公园的euro park坐落于德国鲁斯特的湖边森林里，以一座中世纪风格的古堡为标志性建筑，汇聚13个欧洲国家主题公园，是德国最大的主题公园，内含100+娱乐项目，17个欧洲国家主题公园。该园2023荣获德国最佳主题公园、德国最优性价比主题公园、德国最受儿童欢迎奖、德国最佳show奖，并且在德国2022年和2023年的最受旅客欢迎的100个目的地排名第一！是适合大人与小孩共同游玩的娱乐天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斯特拉斯堡-(大巴约133公里)-海德堡
                <w:br/>
                ●【海德堡】（游览不少于2小时）,坐落于内卡河畔，斯图加特和法兰克福之间，是一个充满活力的传统和现代混合体，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●【学霸带游海德堡大学】入内（游览不少于1小时30分钟）,在学霸的带领下参观海德堡大学，海德堡大学向来为德国浪漫主义与人文主义之象征，每年吸引大批外国学生或学者前来求学或研究。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城堡】外观,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●【海德堡老桥（卡尔特奥多老桥）】,是海德堡的象征，是一座有9个桥拱的石桥，跨越内卡河南北两岸，也是现今海德堡地区内卡河上最古老的桥。诗人歌德非常喜爱这座古桥。荷尔德林有颂歌赞颂它。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海德堡-(大巴约250公里)-科隆
                <w:br/>
                ●【科隆】（游览不少于2小时）,为德国的第四大城市，以重工业闻名。除了闻名于世的科隆大教堂，又有世界最古老的香水4711（古龙水），是德国最著名的旅游城市之一。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勇敢者可以开启登顶509级台阶的挑战哦！。
                <w:br/>
                ●【科隆巧克力博物馆】入内（游览不少于1小时）,莱茵河畔的巧克力圣殿！带你穿越可可历史长河，从古老研磨工具到现代生产线，生动展现巧克力蜕变传奇。可可丛林沉浸式场景带您探索原料奥秘。更有免费试吃，品鉴经典与创新口味，适合全家开启一场甜蜜知识之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科隆-(大巴约121公里)-博帕德-(轮渡约15公里)-圣戈阿-(大巴约33公里)-吕德斯海姆-(大巴约65公里)-法兰克福
                <w:br/>
                ●【莱茵河游船】入内（游览不少于1小时15分钟）,前往莱茵河区，搭乘游船，欣赏莱茵河两岸秀丽的景致，忽见优雅的萝蕾莱岩石矗立于河岸，彷佛仍在吟唱着悦耳旋律。
                <w:br/>
                ●【吕德斯海姆】（游览不少于1小时30分钟）,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雷司令酒庄】入内（游览不少于1小时）,吕德斯海姆坐拥莱茵河畔如画风光，其酒庄以传承百年的雷司令酿造技艺闻名。参观者深入古老酒窖了解传统工艺，品鉴不同年份雷司令的馥郁果香与矿物气息。轻酌间，酸甜平衡的清爽口感与河岸醉人景致交融，尽显莱茵高产区独特魅力。葡萄酒爱好者与旅行者皆能在此沉浸于自然、历史与味觉交织的微醺时光。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参考酒店：市中心万豪超级豪华酒店HOTEL MARRIOTT或同级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法兰克福-(大巴约30公里)-哈瑙-(大巴约30公里)-法兰克福
                <w:br/>
                ●【哈瑙】（游览不少于1小时）,哈瑙是格林童话的创造者-格林兄弟的故乡，游览格林兄弟纪念雕像、集市广场、菲利普斯鲁厄宫。小镇上中世纪的红色房子、木条纹的墙面、红色尖尖的屋顶带我们回到的童话故事中。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●【法兰克福大教堂】,距今已经有600年的历史，因为神圣罗马帝国时期共有10位德国皇帝的加冕典礼在此举行所以又被称作皇帝教堂，因为帝王的原因，成为法兰克福首选旅行第一目的地。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施泰德美术馆】入内（游览不少于1小时30分钟）,穿越六百年艺术长河，施泰德美术馆坐拥伦勃朗的深邃光影、莫奈的梦幻笔触，连毕加索的先锋灵魂亦在此低语。恢弘穹顶下，中世纪圣像与当代装置碰撞出火花，沉浸式导览让名作“活”了过来！在罗丹雕塑旁饮杯咖啡，转角遇见歌德肖像真迹——这座法兰克福艺术圣殿，用每一寸空间讲述震撼心灵的美学史诗。
                <w:br/>
                ●【法兰克福自由活动】（游览不少于2小时）,法兰克福市区自由活动。
                <w:br/>
                交通：大巴
                <w:br/>
              </w:t>
            </w:r>
          </w:p>
        </w:tc>
        <w:tc>
          <w:tcPr/>
          <w:p>
            <w:pPr>
              <w:pStyle w:val="indent"/>
            </w:pPr>
            <w:r>
              <w:rPr>
                <w:rFonts w:ascii="宋体" w:hAnsi="宋体" w:eastAsia="宋体" w:cs="宋体"/>
                <w:color w:val="000000"/>
                <w:sz w:val="20"/>
                <w:szCs w:val="20"/>
              </w:rPr>
              <w:t xml:space="preserve">早餐：酒店早餐     午餐：中式团餐     晚餐：法兰克福香肠拼盘   </w:t>
            </w:r>
          </w:p>
        </w:tc>
        <w:tc>
          <w:tcPr/>
          <w:p>
            <w:pPr>
              <w:pStyle w:val="indent"/>
            </w:pPr>
            <w:r>
              <w:rPr>
                <w:rFonts w:ascii="宋体" w:hAnsi="宋体" w:eastAsia="宋体" w:cs="宋体"/>
                <w:color w:val="000000"/>
                <w:sz w:val="20"/>
                <w:szCs w:val="20"/>
              </w:rPr>
              <w:t xml:space="preserve">参考酒店：市中心万豪超级豪华酒店HOTEL MARRIOTT或同级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法兰克福-(飞机)-中国香港
                <w:br/>
                参考航班:
                <w:br/>
                CX288  法兰克福机场 (FRA) T1 - 香港赤腊角国际机场 T1  12:35/07:55+1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3.用餐：行程中标注所含早餐和正餐（含特色餐：皇家啤酒屋猪肘餐 啤酒/果汁、黑森林蛋糕 鳟鱼餐、德国香肠热拼盘），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宁芬堡宫、宝马博物馆、安联球场、德意志博物馆、新天鹅堡、滴滴湖游船、莱茵河游船、雷司令酒庄、施泰德美术馆；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2.单房差：酒店普通单人房附加费4800元/间，大床单人房附加费5000元/间。注：酒店普通单人房差仅指普通单人间（如团友要求大床单间或单独一人住标双，请参照大床单人房附加费）；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