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平日版7日【古都巡礼】日本经典本州|广州直飞|打卡:江之电体验|千鸟居|富士山|银座|美食:寿喜锅|温泉料理|日式拉面|升级1晚当四酒店+温泉酒店行程单</w:t>
      </w:r>
    </w:p>
    <w:p>
      <w:pPr>
        <w:jc w:val="center"/>
        <w:spacing w:after="100"/>
      </w:pPr>
      <w:r>
        <w:rPr>
          <w:rFonts w:ascii="宋体" w:hAnsi="宋体" w:eastAsia="宋体" w:cs="宋体"/>
          <w:sz w:val="20"/>
          <w:szCs w:val="20"/>
        </w:rPr>
        <w:t xml:space="preserve">平日版7日【古都巡礼】日本大阪双古都温泉双飞七天 0424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GDXL7D-QY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日本-京都-大阪-东京-奈良-富士山-清水寺-大阪城-秋叶原-银座</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9C6159 广州-大阪 06:55-11:55
                <w:br/>
                D6: 9C6160 大阪-广州 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【甄选酒店】全程入住当地四星酒店+1晚日式温泉酒店，让您整个行程睡眠无忧；
                <w:br/>
                【网红景点】特别安排： 镰仓江之电体验+日式抹茶体验、千鸟居-伏见稻荷大社、镰仓高校前、心斋桥·道顿堀美食街
                <w:br/>
                经典必游：大阪城公园、 奈良公园、富士山五合目、忍野八海、雷门浅草寺、秋叶原、银座、台场
                <w:br/>
                【甄选美食】地道温泉料理、日式寿喜锅、京都和风料理、日式料理！更安排当地美食街让你自由品尝地道和风美食！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于广州白云国际机场集合，在领队协助下办理登机手续，搭乘航班飞往日本关西（飞行时间约3小时）。抵达后导游接团，前往--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景点：奈良神鹿公园-春日大社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雷门浅草寺-仲见世商业街-秋叶原-银座-台场(打卡1：1高达)
                <w:br/>
                酒店享用早餐，前往参观--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购物点：无
                <w:br/>
              </w:t>
            </w:r>
          </w:p>
        </w:tc>
        <w:tc>
          <w:tcPr/>
          <w:p>
            <w:pPr>
              <w:pStyle w:val="indent"/>
            </w:pPr>
            <w:r>
              <w:rPr>
                <w:rFonts w:ascii="宋体" w:hAnsi="宋体" w:eastAsia="宋体" w:cs="宋体"/>
                <w:color w:val="000000"/>
                <w:sz w:val="20"/>
                <w:szCs w:val="20"/>
              </w:rPr>
              <w:t xml:space="preserve">早餐：酒店早餐     午餐：日式和风定食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湘南海岸(眺望)-江之电体验-镰仓高校前-小町通-珍珠文化馆
                <w:br/>
                酒店享用早餐，前往参观—
                <w:br/>
                【湘南海岸】湘南海岸是日本知名的海岸线之一以其美丽的海滩、悠闲的氛围以及丰富的娱乐活动而闻名，天气晴朗的时候可以远眺富士山。
                <w:br/>
                【镰仓江之电】镰仓江之电是镰仓必打卡景点，镰仓的江之电是一种独特的交通工具，它沿着藤泽和镰仓的U型线路行驶，沿途风景如画，充满了日本风情。
                <w:br/>
                【镰仓高校前】日本著名IP《灌篮高手》取景地，打破次元壁，定格动漫里的同款场景吧！
                <w:br/>
                【镰仓小町通】小町通是这座古城中心一处独特的现代街区，这里时尚精品店林立，各式美食应有尽有，全年游客如织，热闹非凡，让人目不暇接。
                <w:br/>
                【珍珠文化馆】带您领略日本皇室珠宝的魅力。
                <w:br/>
                交通：汽车
                <w:br/>
                景点：湘南海岸(眺望)-江之电体验-镰仓高校前-小町通
                <w:br/>
                购物点：珍珠文化馆
                <w:br/>
              </w:t>
            </w:r>
          </w:p>
        </w:tc>
        <w:tc>
          <w:tcPr/>
          <w:p>
            <w:pPr>
              <w:pStyle w:val="indent"/>
            </w:pPr>
            <w:r>
              <w:rPr>
                <w:rFonts w:ascii="宋体" w:hAnsi="宋体" w:eastAsia="宋体" w:cs="宋体"/>
                <w:color w:val="000000"/>
                <w:sz w:val="20"/>
                <w:szCs w:val="20"/>
              </w:rPr>
              <w:t xml:space="preserve">早餐：酒店早餐     午餐：小町通自理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交通：起飞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全天自由活动
                <w:br/>
                酒店享用早餐后，于指定时间集中乘车前往机场，搭乘航班飞返广州，结束这次愉快的日本之旅。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交通：无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1、房差：单房差2580元/人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2025-05-29T05:29:08+08:00</dcterms:created>
  <dcterms:modified xsi:type="dcterms:W3CDTF">2025-05-29T05:29:08+08:00</dcterms:modified>
</cp:coreProperties>
</file>

<file path=docProps/custom.xml><?xml version="1.0" encoding="utf-8"?>
<Properties xmlns="http://schemas.openxmlformats.org/officeDocument/2006/custom-properties" xmlns:vt="http://schemas.openxmlformats.org/officeDocument/2006/docPropsVTypes"/>
</file>