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+马尔代夫（迪富士）纯玩8天6晚|广州直飞科伦坡|世界文化遗产-狮子岩|圣城康提-佛牙寺|印度洋海滨火车|加勒古堡|高跷渔夫|尽享南亚风情|精品小团行程单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SA1736738929UL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【住宿安排】3晚斯里兰卡当地豪华酒店，3晚马尔代夫居民岛迪富士，探寻马尔代夫当地文化；
                <w:br/>
                【经典景点】世界文化遗产-狮子岩，圣城康提-佛牙寺；醉美印度洋海滨小火车、加勒古堡、高跷渔夫。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*距离易卜拉欣·纳西尔国际机场: 25公里，上岛交通:快艇45分钟；
                <w:br/>
                *在这里，您可以免费体验喂魔鬼鱼。。。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 ，飞行时间约5.5小时），科伦坡-西格里亚（ 海滨火车、丹布勒金庙）
                <w:br/>
                由领队协助办理登机手续，乘坐凌晨航班从广州飞往科伦坡，参考航班UL881（02：00-05：05 ）。清晨抵达科伦坡，前往酒店享用早餐。  早餐后，开始一天愉快行程：
                <w:br/>
                 【尼甘布荷兰运河+泄湖】（外观），这是早期人工修筑以便向科伦坡运输物资的一条运河，到现在仍然值得一看。人们在小船悠然划过，有那么点小威尼斯的感觉。尼甘布泻湖是斯里兰卡最著名的泻湖之一，渔业资源十分丰富，盛产虾和螃蟹。
                <w:br/>
                【海滨火车】(约30分钟)前往首都科伦坡，这条号称世界上最美的火车线路，绝对可以给您带来无限的愉悦。您可以看到车窗下茫茫的印度洋。海浪在窗外翻腾，把阵阵海风送进车厢，绝对是一次特别的旅行体验。（备注：受当地火车购票条件或班次限制，不保证空调车厢座位，如当天无合适火车班次则改乘汽车前往科伦坡）。
                <w:br/>
                车游科伦坡市内观光：像其他发展中国家的首都，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后驱车前往石城【西格利亚】，沿途欣赏斯里兰卡淳朴的乡村风光。途中参观【丹布勒金庙】（约30分钟）。丹布勒金庙（The Golden Temple），也被译为黄金寺或者金殿，位于丹布勒石窟寺山脚下，丹布勒金寺二层入口处是一张张开的大嘴，顶部是一尊坐佛，左右各有一座白身蓝顶的小塔，整体外观显得十分现代，与背后山上的石窟寺形成鲜明的对比。
                <w:br/>
                午餐特别安排当地中餐，满足中式味蕾。
                <w:br/>
                交通：飞机
                <w:br/>
              </w:t>
            </w:r>
          </w:p>
        </w:tc>
        <w:tc>
          <w:tcPr/>
          <w:p>
            <w:pPr>
              <w:pStyle w:val="indent"/>
            </w:pPr>
            <w:r>
              <w:rPr>
                <w:rFonts w:ascii="宋体" w:hAnsi="宋体" w:eastAsia="宋体" w:cs="宋体"/>
                <w:color w:val="000000"/>
                <w:sz w:val="20"/>
                <w:szCs w:val="20"/>
              </w:rPr>
              <w:t xml:space="preserve">早餐：当地早餐     午餐：当地午餐     晚餐：酒店自助餐   </w:t>
            </w:r>
          </w:p>
        </w:tc>
        <w:tc>
          <w:tcPr/>
          <w:p>
            <w:pPr>
              <w:pStyle w:val="indent"/>
            </w:pPr>
            <w:r>
              <w:rPr>
                <w:rFonts w:ascii="宋体" w:hAnsi="宋体" w:eastAsia="宋体" w:cs="宋体"/>
                <w:color w:val="000000"/>
                <w:sz w:val="20"/>
                <w:szCs w:val="20"/>
              </w:rPr>
              <w:t xml:space="preserve">丹布勒/西格里亚 当地超豪华酒店Deer park/ Nivadoo resort/sigiriya village/cinnamon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西格利亚—康堤（车程约2.5小时）（世界文化遗产-狮子岩、 佛牙寺、康提湖）
                <w:br/>
                早餐后， 参观世界文化遗产【狮子岩】（2小时）。狮子岩是一座构筑在巨型岩石上的空中宫殿，被誉为世界第八大奇迹。在半山腰的螺旋型楼梯上，你可以欣赏到世界著名的锡吉里耶“天使般的少女”半裸仕女壁画（禁止拍照），登上岩顶，景色豁然开朗，丛林无边无际，整个都城一览无遗。
                <w:br/>
                备注：【攀爬狮子岩的阶梯比较陡峭，请穿舒适的运动鞋，不要接受当地人的搀扶因为可能要付出昂贵的小费，注意马蜂，不要偏离行走线路】
                <w:br/>
                前往圣城康提，康堤于1988年被列入世界文化遗产，它是斯里兰卡国王的最后一个都城， 位于岛的中部，距离科伦坡116公里，在僧伽罗文中，“康堤”是山的意思，说明康堤多山的特点。
                <w:br/>
                午餐特别安排中式特色烤鱼，锡兰香料+新鲜食材+中式做法碰撞出独特的味蕾体验。
                <w:br/>
                后前往参观世界历史文化遗产著名佛教寺庙--保存有释伽摩尼舍利达拉达一【玛莉卡瓦佛牙寺】（约1小时）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早餐：酒店早餐     午餐：特色中式烤鱼     晚餐：酒店自助餐   </w:t>
            </w:r>
          </w:p>
        </w:tc>
        <w:tc>
          <w:tcPr/>
          <w:p>
            <w:pPr>
              <w:pStyle w:val="indent"/>
            </w:pPr>
            <w:r>
              <w:rPr>
                <w:rFonts w:ascii="宋体" w:hAnsi="宋体" w:eastAsia="宋体" w:cs="宋体"/>
                <w:color w:val="000000"/>
                <w:sz w:val="20"/>
                <w:szCs w:val="20"/>
              </w:rPr>
              <w:t xml:space="preserve">康提当地超豪华酒店Mahavelireach 或Amaya hill 或Grand kandyan或同级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康堤-西南部海滨（高跷渔夫、加勒古堡、 赠送钟楼换装旅拍）
                <w:br/>
                享用早餐后，乘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交通：汽车
                <w:br/>
              </w:t>
            </w:r>
          </w:p>
        </w:tc>
        <w:tc>
          <w:tcPr/>
          <w:p>
            <w:pPr>
              <w:pStyle w:val="indent"/>
            </w:pPr>
            <w:r>
              <w:rPr>
                <w:rFonts w:ascii="宋体" w:hAnsi="宋体" w:eastAsia="宋体" w:cs="宋体"/>
                <w:color w:val="000000"/>
                <w:sz w:val="20"/>
                <w:szCs w:val="20"/>
              </w:rPr>
              <w:t xml:space="preserve">早餐：酒店早餐     午餐：当地午餐     晚餐：酒店自助餐   </w:t>
            </w:r>
          </w:p>
        </w:tc>
        <w:tc>
          <w:tcPr/>
          <w:p>
            <w:pPr>
              <w:pStyle w:val="indent"/>
            </w:pPr>
            <w:r>
              <w:rPr>
                <w:rFonts w:ascii="宋体" w:hAnsi="宋体" w:eastAsia="宋体" w:cs="宋体"/>
                <w:color w:val="000000"/>
                <w:sz w:val="20"/>
                <w:szCs w:val="20"/>
              </w:rPr>
              <w:t xml:space="preserve">西南部海滨当地超豪华酒店 citrus /turyya/ jie jie beach或Avani /the palms或同级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
                <w:br/>
                早上前往机场，搭乘航班飞往度假胜地--马尔代夫。然后前往酒店入住，开启度假模式。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 距离易卜拉欣·纳西尔国际机场: 25公里，上岛交通:快艇45mins
                <w:br/>
                * 在这里，你可以免费体验喂魔鬼鱼。。。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开启度假模式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，科伦坡-广州
                <w:br/>
                指定时间集合前往马累机场，飞往科伦坡（参考航班：UL102/0925/1120），科伦坡-广州（参考航班： UL880 /1400/2230），结束愉快的斯里兰卡马尔代夫之旅。
                <w:br/>
                交通：飞机
                <w:br/>
              </w:t>
            </w:r>
          </w:p>
        </w:tc>
        <w:tc>
          <w:tcPr/>
          <w:p>
            <w:pPr>
              <w:pStyle w:val="indent"/>
            </w:pPr>
            <w:r>
              <w:rPr>
                <w:rFonts w:ascii="宋体" w:hAnsi="宋体" w:eastAsia="宋体" w:cs="宋体"/>
                <w:color w:val="000000"/>
                <w:sz w:val="20"/>
                <w:szCs w:val="20"/>
              </w:rPr>
              <w:t xml:space="preserve">早餐：打包早餐或酒店简餐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斯里兰卡3晚当地超豪华酒店、马尔代夫3晚酒店；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2、单房差2200元/人（备注：升级入住度假岛屿单房差另外咨询）；
                <w:br/>
                3、境外司导小费及服务费 1200/人；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2026-04-02T22:07:22+08:00</dcterms:created>
  <dcterms:modified xsi:type="dcterms:W3CDTF">2026-04-02T22:07:22+08:00</dcterms:modified>
</cp:coreProperties>
</file>

<file path=docProps/custom.xml><?xml version="1.0" encoding="utf-8"?>
<Properties xmlns="http://schemas.openxmlformats.org/officeDocument/2006/custom-properties" xmlns:vt="http://schemas.openxmlformats.org/officeDocument/2006/docPropsVTypes"/>
</file>