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【邂逅喀禾】新疆乌鲁木齐双飞8天 | 喀纳斯景区 | 禾木村 | 天山天池 | S21沙漠公路 | 五彩滩 | 海上魔鬼城 | 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★广东独立团：广东独立自组，同声同气游新疆！0自费，高性价比！
                <w:br/>
                ★漫步仙境：人间仙境【喀纳斯景区】,神的后花园【禾木景区】看漫野山花，充足的时间，更加沉浸式游览，更能体验到喀纳斯景区的魅力  
                <w:br/>
                ★惊艳雅丹：游览最美小众雅丹之【福海海上魔鬼城】，神奇的雅丹地貌，最美临水雅丹【五彩滩景区】
                <w:br/>
                ★瑶池仙境：天山天池，如同身处瑶池仙境，雪峰辉映，碧水如镜，风光旖旎，是必去不可的地方！
                <w:br/>
                ★智慧绿洲：坎儿井，地下长城，智慧结晶，生命之源，绿洲文明生生不息
                <w:br/>
                ★西游神话：火焰山，西游神话中的炽热传说，感受大自然的热情。
                <w:br/>
                ★舌尖新疆：赠送新疆回民最高待客之理，正宗特色美食——九碗三行子 
                <w:br/>
                           赠送吐鲁番特色餐-麒麟宴
                <w:br/>
                           赠送新疆特色风味餐——大盘鸡、手工酸奶（20人以上赠送烤全羊）
                <w:br/>
                ★精选美宿：特别安排入住1晚禾木景区，慢时光更沉浸式感受当地图瓦族村民的生活气息，追逐日出，坐看日落，夜观星空，让旅途更沉浸式！
                <w:br/>
                ★舒适住宿：特别升级2晚网评4钻豪华酒店，让你住得舒适；
                <w:br/>
                ★优质大巴：16人以上升级安排2+1陆地豪华旅游大巴车，让旅途更加舒适
                <w:br/>
                ★暖心大赠送
                <w:br/>
                赠送新疆特色礼物-小花帽或者特色工艺品艾德莱斯丝巾（二选一）
                <w:br/>
                赠送0距离体验民俗文化---维吾尔族家访，欣赏原生态维吾尔族歌舞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广州机场乘飞机飞往乌鲁木齐，落地后前往酒店办理入住手续。 
                <w:br/>
                【当天落地后由司机接机，无导游接机，导游次日接团】
                <w:br/>
                <w:br/>
                <w:br/>
                【温馨提示】
                <w:br/>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乌鲁木齐-S21沙漠公路-乌伦古湖-北屯（约520km，约6h）</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乌鲁木齐-S21沙漠公路-乌伦古湖-北屯（约520km，约6h）
                <w:br/>
                早餐后，乘车经S21沙漠公路前往乌伦古湖，午餐自理，参观游玩【乌伦古湖】（赠送游览，不去不退，游览约1小时）又名“布伦托海”，“福海”。位于准噶尔盆地北部，福海县城西北。“布伦托”，突厥语意为“灌木丛生”。这是新疆仅次于博斯腾湖的第二大渔业基地。由面积 165平方公里的吉力湖（小海子）和面积 730平方公里的乌伦古湖两个水域组成。发源于阿尔泰山的乌伦古河流入其中，为该湖主要水源。湖水平均深度为八米，北岸断崖，与额尔齐斯河仅距2.1公里,湖盆是由断层陷落而形成的。乌伦古湖素以“戈壁大海”和鲜美“福海鱼”而著称，游毕后入住酒店休息。
                <w:br/>
                <w:br/>
                <w:br/>
                <w:br/>
                <w:br/>
                <w:br/>
                <w:br/>
                <w:br/>
                温馨提示：
                <w:br/>
                1.今天路程远，行车时间长，请提前晕车药、零食、水果、饮用水，充电宝以备不时之需
                <w:br/>
                2.山上条件有限，物价比较贵，可以提前买些零食等备用。
                <w:br/>
                交通：汽车
                <w:br/>
                到达城市：北屯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北屯/福海-（汽车）喀纳斯-（汽车）-禾木（单程约230KM  车程约 4.5H）
                <w:br/>
                今天早餐后，乘车沿盘山公路抵达【喀纳斯景区】（游览约3H，赠送一进区间车）,参观静谧的月亮湾，月亮湾会随喀纳斯湖水变化而变化，是嵌在喀纳斯河上的一颗明珠；如临仙境的神仙湾 ，这里常有云雾缭绕，山景，湖水，树叶相互映衬；绿色的白桦林，湛蓝的喀纳斯，红色的小木屋，超凡脱俗，如梦如幻；一湾如龙盘 旋的卧龙湾 ，高山雪峰与白云并齐，苍松翠柏与潺潺河水交相辉映，界山界 河与界碑共存，木楞屋错落有致，牛羊、炊烟、索尔，一派世外桃源之景，给你一个凉爽的夜晚，你是否身未动，心已远?，游毕后前往【禾木】（盘山公路限速，行驶缓慢）,抵达禾木景区售票处换乘区间车赴禾木村，进入禾木村行驶20公里，行车30分钟，一路沿蜿蜒盘旋的禾木公路，将两旁的美景尽收眼底，随着季节颜色变化的树林，偶尔烟雨蒙蒙，会更加有意境（盘山路中途不可停车拍照，沿途景色优美，千万不可睡觉哦！错过美景后悔终生哦！）高山，云海，树林，草地都可以成为衬托您的背景。夜宿禾木景区内酒店/民宿休息。夜晚与好友一起来一场Village Walk吧，慢慢感受小村带来的愉悦~
                <w:br/>
                <w:br/>
                【温馨提醒】
                <w:br/>
                1. 今日山路多，晕车游客请提前备好药品；早晚温差大，需要提前准备厚外套、冲锋衣等;
                <w:br/>
                2. 景区内有骑马及马拉爬犁项目，乘坐前需提前问好价格， 并注意安全；
                <w:br/>
                3. 景区内物价较高， 可提前买些零食带入景区； 
                <w:br/>
                4.村内有流浪猫狗，切勿逗玩，避免因猫狗应激而引起伤人事件
                <w:br/>
                5、景区内木屋民宿住宿条件有限， 请自备洗漱用品；
                <w:br/>
                6、需换乘区间车进入景区，为了更好的旅行体验您可以提前精简换洗衣物的行李及贵重物品随身携带，携带背包进入景区，大件行李仍可放在大车上。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禾木-五彩滩-福海（单程约380KM  车程约5H
                <w:br/>
                早餐后，游览“神的自留地”【禾木村】（游览约3小时，赠送必乘区间车），禾木桥下潺潺流动的溪水，白桦林的清新文艺，尖顶木屋的原始，都会让您觉得新鲜；美景应接不暇，平阔的草原、时而隐现的美丽河湾、还有和蔼热情的哈萨克和图瓦牧民。禾木村静静地躺着，牲畜围栏随意散落村子的各个角落。游毕后前往前往游览【五彩滩景区】（游览约1小时，含门票）-五彩滩又名五彩河岸，有天下第一滩之美誉，是新疆著名雅丹地貌之一，五彩滩的早上或晚上景色尤为壮观，天上是洁白的云，地上是五彩的岸，中间是迷人的额尔齐斯河，遥相呼应，绝美画卷…。游毕后继续前往北屯/福海休息。
                <w:br/>
                <w:br/>
                【温馨提醒】
                <w:br/>
                1、早晚温差大，夏季也需要准备厚外套， 冲锋衣等;
                <w:br/>
                2、景区内有骑马及马拉爬犁项目，乘坐前需提前问好价格， 并注意安全；
                <w:br/>
                3、景区内物价较高， 可提前买些零食带入景区； 
                <w:br/>
                4、村内有流浪猫狗，切勿逗玩，避免因猫狗应激而引起伤人事件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福海-（汽车）海上魔鬼城-（汽车）乌鲁木齐/昌吉（单程约460KM  车程约4H）
                <w:br/>
                早餐后，早餐后我们乘车一路驱车乘车前往以雅丹地貌闻名，由一亿多年前的白垩纪沙页岩构成【海上魔鬼城】（赠送必乘区间车，游览月1小时）这里有一片十分罕见的自然景观水中雅丹地貌，呈南北走向，绵延十余里。这些雅丹地貌，有的像华丽的宫殿，有的像神秘的庙宇，有的像仰天长啸的雄狮，远远看去更像一座漂浮在水面上的城堡，海上魔鬼城因此得名。抵达后入住酒店休息。
                <w:br/>
                <w:br/>
                【温馨提醒】当天车程时间长，请提前自备好干粮及饮用水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乌市/昌吉-天山天池-乌市/昌吉（70KM 车程约1.5小时）
                <w:br/>
                早餐后乘车前往【玉器城】（停留120分钟）新疆的和田玉是中国最著名的玉石。古代上至帝王将相，下至黎民百姓都热烈追捧。几千年来，人们崇玉、爱玉、赏玉、玩玉、藏玉，人们对玉怀着一种特殊的情感，无论放在哪里，都会散发出巨大的魅力，随后乘车前往素有“天山明珠”之称的【天山天池】（赠送必乘区间车，游览月3小时，含上下山区间车时间）它以天池为中心，融森林、草原、雪山人文景观为一体，形成别具一格的风光特色。立足高处，举目远望，一片绿色的海浪，此起彼伏，那一泓碧波高悬半山，就像一只玉盏被岩山的巨手高高擎起。沿岸苍松翠柏，怪石嶙峋，含烟蓄置；环山绿草如茵，羊群游 移；更有千年冰峰，银装素裹，神峻异常，整个湖光山色，美不胜收。后乘车返回入住酒店休息。
                <w:br/>
                交通：汽车
                <w:br/>
                到达城市：乌市/昌吉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昌吉/乌鲁木齐-(汽车)吐鲁番-乌市/昌吉（单程约280KM  车程约3H）
                <w:br/>
                早餐后乘车参观【玉器城】（停留120分钟）玉石文化源远流长，是中华民族的瑰宝，是国礼，是家宝。之后参观【特色文化馆】（停留120分钟）-了解新疆长绒棉的特色。后乘车赴‘火洲’吐鲁番，沿途车观达坂城风力发电站，中国死海-盐湖。来到有中国露天博物馆之称的火洲吐鲁番。游览西游记中八百里火焰【火焰山】（游览约1小时）走近火焰山看着奇景，自然而然就会想起孙猴子借铁扇公主芭蕉扇扇灭火焰山烈火的故事，此行似乎也显得兴趣盎然。游览古代三大工程之一的【坎儿井】（游览约1小时），它是利用地面坡度引入天山雪水进行自由灌溉的工程；可感受凝聚着勤劳与智慧的人间奇迹。随后前往【维吾尔族人家访】（游览约1小时）学习迷人的西域风情舞蹈，品尝特色水果、感受维吾尔族人民葡萄架下的惬意生活；游览结束后返回乌市/昌吉。
                <w:br/>
                <w:br/>
                【温馨提示】
                <w:br/>
                1、如坎儿井景区因不可抗力未开放参观，则改为安排参观郡王府，将不作另外通知，请知悉！
                <w:br/>
                2、吐鲁番是个典型的民族区域，所以大家在这里说话要注意些，不要说猪字；
                <w:br/>
                3、吐鲁番地区气温较高，气候干燥，注意及时更换衣物，多吃水果，多喝水；
                <w:br/>
                4、（吐鲁番盛产葡萄，在吐鲁番游览期间，如葡萄沟、家访过程中都有吐鲁番老乡推荐各种葡萄干，属于地区自行商业行为，不属于购物店，与我社无关，请客人在自愿原则下慎重购物）
                <w:br/>
                5、如搭乘吐鲁番航班，则第七晚安排吐鲁番酒店。
                <w:br/>
                交通：汽车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早餐后，自由活动，导游会再根据航班时间提前3小时送机，返回温暖的家。
                <w:br/>
                【最后一天由司机送机，无导游送团，客人自行到机场柜台办理登机牌，如有不便，敬请谅解！】
                <w:br/>
                【温馨提示】1.离开酒店前一定要再次检查物品，不要忘在酒店里了！2.送机提示：新疆机场安检严格，一般提前3小时抵达机场，加上防范市区交通拥堵，为保证您不误飞机，送机时间可能会比较早，请您谅解。（提前3-4小时送机）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1.大交通：往返机票经济舱，不含税。
                <w:br/>
                2、住宿：全程入住当地舒适精品酒店+升级2晚网评四钻/四星豪华酒店，单男单女请自补房差，不占床不退房差。
                <w:br/>
                参考酒店：
                <w:br/>
                乌鲁木齐/昌吉：西域、喀什国际、北屯饭店、东华、爱派、天际缘、鼎福酒店、石化，美嘉柏悦，天山雪豹或不低于以上标准酒店
                <w:br/>
                乌市/昌吉（升级4钻/四星）：昌吉华东容锦、凯森、鸿都、东升鸿福、曦隆疆郡、昆仑乔戈里、涵唐、银星、美丽华或不低于以上标准酒店
                <w:br/>
                北屯：屯城/名豪/苏杭/福瑞祥/泰金/楚天/银泰/龙凤大酒店或不低于以上标准酒店
                <w:br/>
                福海：长景/振达/海悦酒店/依文酒店或不低于以上标准酒店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7早9正，团队餐30元/人/正，特色餐30-50元/人/正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4、用车：根据团队人数安排旅游空调车，每人一个正座，不分座位号，先到的客人先行选择。
                <w:br/>
                5、门票：行程所列首道景点大门票，园中园门票自理。赠送项目不退不换。
                <w:br/>
                6、导服：当地中文导游服务、持全国导游资格证上岗；低于10人司机兼导游服务，司机不做讲解服务。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
                1、玉器工艺：【大漠玉器】【国玉玉器城】【民间和田玉展览馆】【百玉翔玉器城】【艺博缘玉器城】（五选二）120分钟/间，玉器手工艺品
                <w:br/>
                2、新疆特色馆：西域之花驼绒馆/棉花馆/维药，60分钟/间，经营：驼绒/棉制品/维药
                <w:br/>
                （游览过程中所到之处、如景区、酒店、服务区、停车场等各种购物场所是其相关的配套设施，请游客注意上述场所属各景区自行商业行为，与我社无关，请客人慎重购物）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不足20人全国拼团，满20人广东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退团说明	
                <w:br/>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2000元/人的离团违约金，旅行社与其旅游服务关系自动终止，未参与景点及项目不予退费，且不对游客离团期间发生的意外承担责任。因不可抗力因素产生的一切费用由客人承担。 请谅解，谢谢！
                <w:br/>
                <w:br/>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此行程为旅游包价产品，享有优惠票的特殊人群（如学生、军官、老人等），因我社门票为旅行社团体特惠采购，已超出个人优惠值，均不再享受任何优惠政策，故所有项目无退费，请知悉！）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2025-05-02T21:57:28+08:00</dcterms:created>
  <dcterms:modified xsi:type="dcterms:W3CDTF">2025-05-02T21:57:28+08:00</dcterms:modified>
</cp:coreProperties>
</file>

<file path=docProps/custom.xml><?xml version="1.0" encoding="utf-8"?>
<Properties xmlns="http://schemas.openxmlformats.org/officeDocument/2006/custom-properties" xmlns:vt="http://schemas.openxmlformats.org/officeDocument/2006/docPropsVTypes"/>
</file>