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JP1745744455N7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16:10-21:00或CZ389 CAN-KIX 08：25-13：10
                <w:br/>
                返程：CZ386 HND-CAN 15:40-19:15或CZ3086 HND-CAN 10：45-15：30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白云机场--关西空港机场
                <w:br/>
                各位贵宾于机场集合，由专业领队带领统一乘坐航空公司航班，抵达大阪关西国际机场后接团。
                <w:br/>
                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京都祇园花见小路--清水寺--二三年坂--珍珠文化馆--酒店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午餐：寿司料理     晚餐：日式涮涮锅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本栖湖芝樱公园/河口湖大石公园--天梯小镇--山中湖--中部
                <w:br/>
                【本栖湖芝樱公园】（芝樱祭参考时间4月中旬-5月底）日本千元纸钞背面的风景画，正是从本栖湖畔撷取的富士倒影。富士山雄伟的景观映在湛蓝的湖面上，成为日本代表风景，许多人纷至沓来，只为一睹其富士倒影的风采。五月初的春天，富士山芝樱季会在这里举办。
                <w:br/>
                注：本栖湖芝樱结束后6月开始将改为前往河口湖大石公园，敬请留意！
                <w:br/>
                【河口湖大石公园】四季皆美的大石公园位于河口湖的北岸,漫步于公园内,一览富士山与河口湖的美丽景色，眺望富士山和观赏的最佳之处。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浅草寺-仲见世--秋叶原电器街--银座東急广场--台场海滨公园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アジアホテル羽田駅前/羽田AICエアポートプラザ或同级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东京羽田国际机场--白云机场解散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2025-07-17T05:56:50+08:00</dcterms:created>
  <dcterms:modified xsi:type="dcterms:W3CDTF">2025-07-17T05:56:50+08:00</dcterms:modified>
</cp:coreProperties>
</file>

<file path=docProps/custom.xml><?xml version="1.0" encoding="utf-8"?>
<Properties xmlns="http://schemas.openxmlformats.org/officeDocument/2006/custom-properties" xmlns:vt="http://schemas.openxmlformats.org/officeDocument/2006/docPropsVTypes"/>
</file>