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【日本全景】日本双飞6天5晚|经典行程+网红打卡|大阪城公园|本栖湖芝樱公园|地道日式美食|升级1晚温泉酒店和温泉料理|东京入大阪出南方航空行程单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JP1745744455N7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大阪-东京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去程：CZ393 CAN-KIX 16:10-21:00或CZ389 CAN-KIX 08：25-13：10
                <w:br/>
                返程：CZ386 HND-CAN 15:40-19:15或CZ3086 HND-CAN 10：45-15：30
                <w:br/>
                航班仅供参考，具体以出票为准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【富士山玩法】:本栖湖芝樱公园、天梯小镇网红点、山中湖与天鹅共舞
                <w:br/>
                【啥的买得到】:秋叶原动漫街、台场海滨、银座步行街、京都百年古街
                <w:br/>
                【日式美食】:地道日式烤肉、寿司料理、涮涮锅、鳗鱼饭满足味蕾
                <w:br/>
                【住宿保证】:全程入住当地3-4星酒店，升级1晚温泉酒店和温泉料理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白云机场--关西空港机场
                <w:br/>
                各位贵宾于机场集合，由专业领队带领统一乘坐航空公司航班，抵达大阪关西国际机场后接团。
                <w:br/>
                具体抵达时间以实际时间为准，入住的酒店牙膏、牙刷等，旅客需请自行携带。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関空泉佐野ファーストホテル/住一ホテル関空店或同级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综合免税店--奈良神鹿公园--茶道体验--大阪城公园--心斋桥
                <w:br/>
                【综合免税店】日本人气产品免税专门店, 客人可自由选购各种日本国民之健康流行食品及各种日本手信。
                <w:br/>
                【奈良神鹿公园】 广大的公园内拥有东大寺、兴福寺、春日大社等文化遗产，园内种植了各样不同品种的樱花共约1,700株。在盛载奈良历史的景点中，悠闲的赏樱，真是最高享受！
                <w:br/>
                【茶道体验】作为日本传统文化之一的日本茶道经过多年的发展分为各种不同的流派，其中最著名的是「三千家」，即表千家、里千家及武者小路千家，当中又以里千家最为活跃。根据流派的不同，沏茶动作及使用的道具等也有所不同
                <w:br/>
                【大阪城公园】(不登城)作为日本三大名城之一的大阪城，是当年丰臣秀吉以天下统一为目标花了3年时间修建而成的。虽然在战争中多次被烧毁，但是在大阪民众的努力下，于昭和6年得以重建，一直保持至今，是大阪最具代表性的建筑之一。大阪城天守阁气势非凡，外观5层内部8层，金光闪闪的镀金浮雕更是华丽无比，故又有“金城”或“锦城”之称，拍摄天守阁照片时一定不要错过城顶的金色大鲤鱼。
                <w:br/>
                【心斋桥·道顿堀】大阪最大的购物区和美食区，集中了许多精品屋、专卖店和各种美食店，从早到晚熙熙攘攘大型百货店、百年老铺、面向平民的各种小店铺鳞次栉比，人流川流不息。
                <w:br/>
              </w:t>
            </w:r>
          </w:p>
        </w:tc>
        <w:tc>
          <w:tcPr/>
          <w:p>
            <w:pPr>
              <w:pStyle w:val="indent"/>
            </w:pPr>
            <w:r>
              <w:rPr>
                <w:rFonts w:ascii="宋体" w:hAnsi="宋体" w:eastAsia="宋体" w:cs="宋体"/>
                <w:color w:val="000000"/>
                <w:sz w:val="20"/>
                <w:szCs w:val="20"/>
              </w:rPr>
              <w:t xml:space="preserve">早餐：酒店早餐     午餐：日式烤肉     晚餐：X   </w:t>
            </w:r>
          </w:p>
        </w:tc>
        <w:tc>
          <w:tcPr/>
          <w:p>
            <w:pPr>
              <w:pStyle w:val="indent"/>
            </w:pPr>
            <w:r>
              <w:rPr>
                <w:rFonts w:ascii="宋体" w:hAnsi="宋体" w:eastAsia="宋体" w:cs="宋体"/>
                <w:color w:val="000000"/>
                <w:sz w:val="20"/>
                <w:szCs w:val="20"/>
              </w:rPr>
              <w:t xml:space="preserve">東横イン大阪十三/東横イン東大阪/大阪グランドホテル或同级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京都祇园花见小路--清水寺--二三年坂--珍珠文化馆--酒店
                <w:br/>
                【祇园花见小路】花见小路是位于老茶馆万亭（也叫一力亭）西侧的一条南北走向的街道。而老茶馆万亭（也叫一力亭）位于四条大街向西走100米的地方。涂有华丽红壳漆的墙壁和由竹子编织而成的栅栏的一力亭的附近，并排着的都是挡有垂帘的茶屋，街道环境清幽、规划整齐。这个一力，是歌舞伎剧本《假名手本忠臣藏》中，大星由良之介为了扰乱高师直的视线带其来茶屋玩耍，作为「只园一力之所」而闻名。
                <w:br/>
                【清水寺·二三年坂】清水寺是京都最古老的寺院，与金阁寺、二条城并称为京都三大名胜，秋季时红枫飒爽，又是赏枫胜地。·二年坂从北面的高台寺往南延伸至三年坂，一路连绵着保留了红壳格子和虫笼窗式的古老町家建筑，极具韵味。二年坂有各种日式小吃店、和风杂货店、宫崎骏动画周边的“橡子共和国”，三年坂有玩偶店、和服店和清水烧瓷器店，是京都买手信的好地方
                <w:br/>
                【珍珠文化馆】日本人气珊瑚首饰等物品
                <w:br/>
              </w:t>
            </w:r>
          </w:p>
        </w:tc>
        <w:tc>
          <w:tcPr/>
          <w:p>
            <w:pPr>
              <w:pStyle w:val="indent"/>
            </w:pPr>
            <w:r>
              <w:rPr>
                <w:rFonts w:ascii="宋体" w:hAnsi="宋体" w:eastAsia="宋体" w:cs="宋体"/>
                <w:color w:val="000000"/>
                <w:sz w:val="20"/>
                <w:szCs w:val="20"/>
              </w:rPr>
              <w:t xml:space="preserve">早餐：酒店早餐     午餐：寿司料理     晚餐：日式涮涮锅   </w:t>
            </w:r>
          </w:p>
        </w:tc>
        <w:tc>
          <w:tcPr/>
          <w:p>
            <w:pPr>
              <w:pStyle w:val="indent"/>
            </w:pPr>
            <w:r>
              <w:rPr>
                <w:rFonts w:ascii="宋体" w:hAnsi="宋体" w:eastAsia="宋体" w:cs="宋体"/>
                <w:color w:val="000000"/>
                <w:sz w:val="20"/>
                <w:szCs w:val="20"/>
              </w:rPr>
              <w:t xml:space="preserve">東海シテイホテル/東横イン名古屋金山/東横イン名古屋名駅南或同级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本栖湖芝樱公园/河口湖大石公园--天梯小镇--山中湖--中部
                <w:br/>
                【本栖湖芝樱公园】（芝樱祭参考时间4月中旬-5月底）日本千元纸钞背面的风景画，正是从本栖湖畔撷取的富士倒影。富士山雄伟的景观映在湛蓝的湖面上，成为日本代表风景，许多人纷至沓来，只为一睹其富士倒影的风采。五月初的春天，富士山芝樱季会在这里举办。
                <w:br/>
                注：本栖湖芝樱结束后6月开始将改为前往河口湖大石公园，敬请留意！
                <w:br/>
                【河口湖大石公园】四季皆美的大石公园位于河口湖的北岸,漫步于公园内,一览富士山与河口湖的美丽景色，眺望富士山和观赏的最佳之处。
                <w:br/>
                【天梯小镇】热门网红打卡点，笔直的街道尽头就是富士山，拍起来特别美。想轻松拍出超赞的富士山美照，来这里准没错。
                <w:br/>
                【山中湖】山中湖从空中看上去像一条鲸鱼，是当地规模较大的湖泊。因为通年气温都较低，这里以避暑胜地而闻名，小木屋鳞次栉比。天鹅在日本叫做白鸟，每年的2-4月，虽然是在严寒之中，天鹅都会飞来这里产卵生子。因为游客常会为他们喂食，所以天鹅有时会专程游来与游客亲近一番，因此山中湖又被称为“白鸟之湖”。
                <w:br/>
                **如因下雨、强风或气温等天气因素影响鲜花未绽开或凋谢,会依照原定行程前往参观,不便之处,敬请理解!
                <w:br/>
              </w:t>
            </w:r>
          </w:p>
        </w:tc>
        <w:tc>
          <w:tcPr/>
          <w:p>
            <w:pPr>
              <w:pStyle w:val="indent"/>
            </w:pPr>
            <w:r>
              <w:rPr>
                <w:rFonts w:ascii="宋体" w:hAnsi="宋体" w:eastAsia="宋体" w:cs="宋体"/>
                <w:color w:val="000000"/>
                <w:sz w:val="20"/>
                <w:szCs w:val="20"/>
              </w:rPr>
              <w:t xml:space="preserve">早餐：酒店早餐     午餐：X     晚餐：温泉料理   </w:t>
            </w:r>
          </w:p>
        </w:tc>
        <w:tc>
          <w:tcPr/>
          <w:p>
            <w:pPr>
              <w:pStyle w:val="indent"/>
            </w:pPr>
            <w:r>
              <w:rPr>
                <w:rFonts w:ascii="宋体" w:hAnsi="宋体" w:eastAsia="宋体" w:cs="宋体"/>
                <w:color w:val="000000"/>
                <w:sz w:val="20"/>
                <w:szCs w:val="20"/>
              </w:rPr>
              <w:t xml:space="preserve">石和东洋/富士望ホテル/アジアホテル河口湖/アジアホテル富士山或同级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浅草寺-仲见世--秋叶原电器街--银座東急广场--台场海滨公园
                <w:br/>
                【浅草雷门观音寺】日本现存“江户风格”的民众游乐之地，是东京都内最古老的寺庙。来到此地，将会感受到日本人虔诚的民间信仰。
                <w:br/>
                【仲见世商店街】是日本非常古老的的商店街之一，是从雷门通往浅草寺前广场的一条参拜道路。在这条约250米的道路两侧有近百家店铺，贩卖各式各样的土特产、食品等，常年有熙熙攘攘的游客，非常热闹，是挑选纪念品的好地方。店里的商品从富有传统趣味的玩具、浮世绘、工艺小物件、和果子到和服、舞蹈服装等，琳琅满目。不过有些商品其实是中国产的，但比国内贵。你可以慢慢逛，货比三家，寻找自己心仪的商品。
                <w:br/>
                【秋叶原电器街】作为世界上屈指可数的电器街，如今的秋叶原正发生着日新月异的变化。除了电器商品专卖店之外，商务、饮食等服务功能也日渐具备齐全，正在发展成为一个具有综合性色彩的繁华区域。 
                <w:br/>
                【银座东急广场】（Tokyu Plaza Ginza）是一个建筑50000平方米的大型商业建筑，位于日本最著名的商业街——银座。这栋建筑坐落在有乐町和日比谷区的交界处，被称为“银座之门”
                <w:br/>
                【台场】日本台场的高达广场十分有名，这里的广场门口有六层楼高的高达战士，给人视觉上的绝对震撼。在高达广场的七楼，是高达博物馆，这里是高达爱好者的天堂，可以欣赏到种类繁多，形态各异的高达，在晚上这里的灯光炫酷，吸引了无数的观光客。东京的台场是高达爱好者为之疯狂的胜地，在高达广场矗立独角兽模型，炫酷十足的同时成为视觉的聚焦点，购物广场上面的高达前线吸引着无数的动漫迷，这里还设置了纪念品商店以及高达咖啡厅
                <w:br/>
              </w:t>
            </w:r>
          </w:p>
        </w:tc>
        <w:tc>
          <w:tcPr/>
          <w:p>
            <w:pPr>
              <w:pStyle w:val="indent"/>
            </w:pPr>
            <w:r>
              <w:rPr>
                <w:rFonts w:ascii="宋体" w:hAnsi="宋体" w:eastAsia="宋体" w:cs="宋体"/>
                <w:color w:val="000000"/>
                <w:sz w:val="20"/>
                <w:szCs w:val="20"/>
              </w:rPr>
              <w:t xml:space="preserve">早餐：酒店早餐     午餐：鳗鱼饭     晚餐：X   </w:t>
            </w:r>
          </w:p>
        </w:tc>
        <w:tc>
          <w:tcPr/>
          <w:p>
            <w:pPr>
              <w:pStyle w:val="indent"/>
            </w:pPr>
            <w:r>
              <w:rPr>
                <w:rFonts w:ascii="宋体" w:hAnsi="宋体" w:eastAsia="宋体" w:cs="宋体"/>
                <w:color w:val="000000"/>
                <w:sz w:val="20"/>
                <w:szCs w:val="20"/>
              </w:rPr>
              <w:t xml:space="preserve">アジアホテル羽田駅前/羽田AICエアポートプラザ或同级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东京羽田国际机场--白云机场解散
                <w:br/>
                酒店早餐后，自由活动。
                <w:br/>
                到了和大家说再见的时候了，于指定时间集合驱车前往机场办理登机手续进行候机，乘机返回广州，抵达机场后散团。祝您旅途愉快！ 
                <w:br/>
                温馨提示：以上行程时间安排可能会因航班、天气、路况等不可抗力因素，在不影响行程和接待标准前提下，进行游览顺序调整，敬请谅解！！
                <w:br/>
              </w:t>
            </w:r>
          </w:p>
        </w:tc>
        <w:tc>
          <w:tcPr/>
          <w:p>
            <w:pPr>
              <w:pStyle w:val="indent"/>
            </w:pPr>
            <w:r>
              <w:rPr>
                <w:rFonts w:ascii="宋体" w:hAnsi="宋体" w:eastAsia="宋体" w:cs="宋体"/>
                <w:color w:val="000000"/>
                <w:sz w:val="20"/>
                <w:szCs w:val="20"/>
              </w:rPr>
              <w:t xml:space="preserve">早餐：酒店早餐     午餐：飞机上或自理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1)往返经济舱国际机票，全程燃油税，机场税
                <w:br/>
                2)全程中文领队及当地中文导游服务
                <w:br/>
                3）行程上所列景点第一门票
                <w:br/>
                4）境外绿牌车旅游大巴
                <w:br/>
                5）行程中所列团队用餐,5早4正餐，1晚温泉晚餐
                <w:br/>
                6）日本当地3-4星级住宿,1晚温泉住宿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6)全程司机导游服务费+日本旅游签证800元（大小同价）
                <w:br/>
                7)全程单房差RMB2200元/人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珍珠馆</w:t>
            </w:r>
          </w:p>
        </w:tc>
        <w:tc>
          <w:tcPr/>
          <w:p>
            <w:pPr>
              <w:pStyle w:val="indent"/>
            </w:pPr>
            <w:r>
              <w:rPr>
                <w:rFonts w:ascii="宋体" w:hAnsi="宋体" w:eastAsia="宋体" w:cs="宋体"/>
                <w:color w:val="000000"/>
                <w:sz w:val="20"/>
                <w:szCs w:val="20"/>
              </w:rPr>
              <w:t xml:space="preserve">珊瑚首饰等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本产品供应商为：广州永利国际旅行社有限公司，许可证号：L-GD-CJ00420。此团 10人成团，为保证游客如期出发，我社将与其他旅行社共同委托广州永利国际旅行社有限公司组织出发（拼团出发），如客人不接受拼团出发，请报名时以书面形式注明。此团由广州永利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 中国游客赴境外旅游，需遵守所在国家和地区的法律法规、遵守出境游文明公约，体现新时代中国公民的文明素养和精神风尚。 
                <w:br/>
                2. 各国出入境卡、海关行李申报单等均可请领队协助填写。进出海关时，请听从领队指示配合团体行动，以免与团体 走散，影响出入海关之时间。购物须知及免税烟酒：以观光为主，若看到喜欢或合适的物品，请速决定是否购买以免影响其他团体游客旅程时间。 
                <w:br/>
                3. 飞机上航班座位按姓氏英文字母编排，若需调整座位待起飞后再自行调整；飞机起降及用餐，座椅排背需放直； NO SMOKING 即禁止吸烟，FASTEN SEAT BELT 即系上安全带；非必要时勿随意走动，为了安全请务必遵守。 
                <w:br/>
                4. 为避免不必要之尴尬，请勿擅取酒店内和飞机上任何物品；若需留为纪念，请提出购买。 
                <w:br/>
                5. 乘坐游览车时，请注意巴士公司名称、颜色、车号，以免停车时找不到车；请保持车内整洁，旅游巴士上禁止吸烟。 
                <w:br/>
                6. 请紧记约定集合时间地点，务必准时集合上车以免影响旅游行程。旅程中若遇特殊情况而须调整，当以领队安排后通告为准。 
                <w:br/>
                7. 团队旅游客人须随团行动，如需境外中途离团，按当地接待社规定，将向客人收取离团费，离团费及当天其它剩余费用不予退还。离团期间，客人请注意人生财产安全，旅行社将不对其负责。
                <w:br/>
                8. 国际惯例小费是服务的报酬，若服务出色，游客可支付规定限额外的小费以示奖励。 
                <w:br/>
                9. 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员小费。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 请特别注意安全，入住酒店后要记住领队及导游房号，需要帮助时可以找到他们。另要清楚自己房间所处位置及酒店消防通道。 
                <w:br/>
                11. 日本酒店由于环保因素，无论星级均须自备牙刷、牙膏、拖鞋、电吹筒等生活用品，请自带泳衣等用品。 
                <w:br/>
                12. 货币可在机场、当地银行或酒店兑换，汇率因素若出现客人与当地个人或商铺兑换外币之纠纷责任自负。
                <w:br/>
                13. 日本多中式自助餐，自助餐请切勿浪费，以免被罚款。详情请咨询导游或随团领队。 
                <w:br/>
                14. 根据日本法律规定,入境旅客携带的现金金额超过1,000,000日元(约合人民币5万元)需向海关申报。超过3,000,000日元(约合人民币15万元)的金额需要向海关提供详细的资金用途和来源说明。；我公司尽到告知的职责，如遇有抽查而不能入境者，我公司不承担任何责任！
                <w:br/>
                15. 日本以温带和亚热带季风气候为主，夏季炎热多雨，冬季寒冷干燥，四季分明。日本四季平均气温：春季6～14度，夏季19～26度，秋季20～27度，冬季6～13度。日本位于中纬度，气候温暖。地处中部的东京，年平均气温摄氏15.3度。从日本列岛北端到南端长达3000公里，所以温差较大，年平均气温从摄氏 6度至摄氏22度。气温比广东地区低 ，富士箱根地区天气变化多端 ，北海道地区与哈尔滨相似 ，游客出行 请备好防凉衣物。
                <w:br/>
                16.巴士每天服务至晚上七时,如客人自身原因景点集合迟到导致整团需延长巴士服务,按日本条例,需每小时付日元10,000给司机作延长金, 此费用将由客人承担! 
                <w:br/>
                17.日本入境可带香烟一条，酒3瓶，禁带黄色刊物；回国入境每人烟酒的携带限量是：烟两条、2瓶酒 (不超1.5升)。；入境时请勿帮他人携带物品，以免被不良分子利用。
                <w:br/>
                中国驻日本领事馆电话: 03-3403-3388，日本警察局电话:110。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客人报名后因自身原因提出退团、延期出团或个人资料问题被领事馆拒签 ，客人须承担以下费用 ：
                <w:br/>
                ( 1 ) 已产生的签证费用
                <w:br/>
                ( 2 ) A、出票前退团 ，我社有权扣除 ：机票定金淡季 500 元-1000 元/人、旺季 (春节、五一、暑期、十一等) 1000 元 -1500 元/人 ； 出票后退团 ，我社有权扣除 ：全额机票 ，及其他实际损失如住宿费、租车费、交通费等。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办理日本团队旅游签证
                <w:br/>
                请准备1.申请表 2.紧急联系人表格 3.护照 4.3.5*4.5白底照片 5.在职证明+营业执照（学生用学籍证明/在校证明/学生证复印件）6.户口本+身份证复印件 7.近半年银行流水 余额三万以上（余额必须显示“工资“2字）8.一年社保记录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2025-07-08T18:17:49+08:00</dcterms:created>
  <dcterms:modified xsi:type="dcterms:W3CDTF">2025-07-08T18:17:49+08:00</dcterms:modified>
</cp:coreProperties>
</file>

<file path=docProps/custom.xml><?xml version="1.0" encoding="utf-8"?>
<Properties xmlns="http://schemas.openxmlformats.org/officeDocument/2006/custom-properties" xmlns:vt="http://schemas.openxmlformats.org/officeDocument/2006/docPropsVTypes"/>
</file>