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【秘境甘南】西北巴中双飞8天 | 恩阳古镇 | 陇南万象洞 | 官鹅沟 | 扎尕那 | 郎木寺 | 拉卜楞寺 | 腊子口战役纪念馆 | 茨日那毛主席故居 | 黄河第一湾 | 娘玛寺 | 桑科草原 | 郭莽湿地 | 广元昭化古城  | 牛头山行程单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玛曲天下黄河第一湾：始建于70年代的“黄河第一桥”。
                <w:br/>
                ☞ 昭化古城-三国古城，素有“巴蜀第一县，蜀国第二都”之称，是“全蜀咽喉，川北锁钥”
                <w:br/>
                ☞ 国家地理杂志推荐：中国国家地理四川一百个最美观景台，欣赏山水太极风貌
                <w:br/>
                ☞ 100%真纯玩，无购物，如当地进店赔付5000/人！ 
                <w:br/>
                【精选膳食】陇南八大碗+宕昌特色烤鱼宴+天水麻辣烫
                <w:br/>
                【臻选住宿】5晚当地四星标准酒店+特别安排扎尕那入住1晚住在风景里！
                <w:br/>
                【尊享体验】真纯玩0自费，进店赔付5000元/人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巴中-万象洞—宕昌（约400km，行车约5h）
                <w:br/>
                早餐后，乘车前往游览【万象洞】（未含区间车20元，游览2.5小时），有"华夏第一洞"、"中国北方第一洞"、"地下文化长廊"、"地下艺术宫殿"等美誉。之后继续驱车前往"陇上羌藏古宕昌，千年羌韵藏风情。" 宕昌位于甘肃陇南，历史上是羌藏民族聚居地，至今仍保留着独特的羌藏文化和自然风光。入住酒店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宕昌—官鹅沟—腊子口纪念碑—茨日那毛主席旧居—扎尕那仙女滩（约200km行车约3h）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扎尕那—迭部—郎木寺—玛曲（约280km行车约 3h）
                <w:br/>
                早餐后，自由欣赏扎尕那日出风貌， 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前往玛曲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玛曲九曲第一湾—桑科草原—合作（约220km行车约 5h）
                <w:br/>
                早餐后,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1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沿途游玩美丽的草原【郭莽湿地】（游览约1小时）是黄河较大支流洮河的发源地和水源涵养地，在黄河流域生态涵养和水源保护中具有重要意义。郭莽湿地是丹顶鹤栖息的地方，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合作—拉卜楞寺—临夏八坊十三巷—天水伏羲城（约440km行车约5h）
                <w:br/>
                早餐后，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参观【八坊十三巷】（游览约1小时）早在唐朝就有大食（今沙特阿拉伯）、波斯等国商人和宗教人士在八坊一带来往经商、传教，逐步修建了伊斯兰教的八座清真寺及其教坊，因此得名“八坊”，含有“教坊”和“番坊”之意，“坊”也是大市场的意思。抵达天水游览【伏羲城】（游览时间不少于1小时）是甘肃天水的小西关城，因为雄伟壮观的伏羲庙位居其中，所以小西关城就又称为伏羲城，门楼上曾镶嵌有“羲皇故里”石刻匾。伏羲庙是中国西北地区著名古建筑群之一，原名太昊宫，俗称人宗庙之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巴中当地四星标准酒店（网评3钻）：巴中麗枫或同级
                <w:br/>
                宕昌当地四星标准酒店（网评3钻）：昌兴大酒店/东苑宾馆
                <w:br/>
                玛曲舒适型酒店（网评2钻）：康德酒店/吉祥饭店
                <w:br/>
                合作当四星标准酒店（网评3钻）：桃园大酒店/明海饭店
                <w:br/>
                天水当四星标准酒店（网评3钻）：天水花园酒店/东方宾馆
                <w:br/>
                扎尕那民宿（无星级）：冰川客栈/碧富村民宿/如梦仓民宿
                <w:br/>
                广元当地四星标准（网评3钻）：云海大酒店/白玉兰酒店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九曲扶梯 上行手扶梯60元/人（非必须乘坐，自愿选择）
                <w:br/>
                扎尕那 区间车45元/人（非必须乘坐，自愿选择）
                <w:br/>
                阆中古城内单独付费景点，一票通110/人（张飞庙、贡院、文庙、中天楼或光华楼）自愿选择
                <w:br/>
                昭化古城内单独付费景点，一票通52/人（县暑、考棚和文庙、城楼、剑刀坝君臣园、敬候祠）自愿选择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1.万象洞区间车20元/人（必须乘坐）
                <w:br/>
                2.官鹅沟区间车70元/人（必须乘坐）
                <w:br/>
                3.麦积山区间车30元/人（必须乘坐）
                <w:br/>
                必须乘坐区间车费用合计：120元，当地交于导游即可！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2025-05-04T15:24:59+08:00</dcterms:created>
  <dcterms:modified xsi:type="dcterms:W3CDTF">2025-05-04T15:24:59+08:00</dcterms:modified>
</cp:coreProperties>
</file>

<file path=docProps/custom.xml><?xml version="1.0" encoding="utf-8"?>
<Properties xmlns="http://schemas.openxmlformats.org/officeDocument/2006/custom-properties" xmlns:vt="http://schemas.openxmlformats.org/officeDocument/2006/docPropsVTypes"/>
</file>