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【悦伊犁.夏日限定】新疆乌鲁木齐双飞8天丨赛里木湖 | 果子沟大桥 | 薰衣草花田 | 六星街 | 夏塔古道 | 天马文化园 | 那拉提草原 新疆古生态园 | 二道桥国际大巴扎 | 独库公路 | 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精选·住
                <w:br/>
                2晚当地网评3钻酒店，升级4晚当地网评4钻酒店
                <w:br/>
                特别安排1晚赛湖景区门口，感受推窗即景
                <w:br/>
                舒适·行
                <w:br/>
                换乘7座商务小车，穿越独库公路北段
                <w:br/>
                2+1豪华座椅大巴，舒适空间，奢华体验，让您忘却旅途疲劳，座椅躺倒角度145度，座位间距宽
                <w:br/>
                精彩·玩
                <w:br/>
                草原风光结合哈萨民俗风情，大美的新疆，人间的神话，多彩的那拉提草原
                <w:br/>
                赛里木湖，大西洋的最后一滴眼泪，大自然把最纯粹的蓝，都给了赛里木湖的天空和湖泊
                <w:br/>
                北段独库公路，穿峡谷，走戈壁，过草原，纵贯天山，十里不同天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赛里木湖（赛湖游船+下午茶）- 赛里木湖邻近住宿（车程约7h）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乘坐【游船】在湖中游览，近距离感受湖水魅力（赠送项目不用不退），品尝精致【下午茶点】，度过一段惬意时光（赠送项目不用不退）。
                <w:br/>
                <w:br/>
                温馨提示：
                <w:br/>
                1、赛里木湖天气多变，随身携带雨具和保暖衣物，防晒用品！
                <w:br/>
                2、湖边游玩时，请爱护环境，不要随意丢弃垃圾！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不挂星不评价：赛里木湖乳海/云上/四季花园/茜茜栖里民宿/中亚全纳/龙岭/欣驿/博乐海景/水云衫/赛湖印象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赛里木湖邻近住宿 - 途经果子沟大桥 - 霍尔果斯口岸 - 薰衣草花田 - 六星街 - 伊宁（车程约4h）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【霍尔果斯口岸】霍尔果斯口岸已经成为新疆维吾尔自治区最大的陆路与铁路综合性口岸，位列自治区口岸之首，在深化国家经贸合作，带动沿线各国经济发展等方面发挥着至关重要的作用。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4钻：伊宁中亚/海泰/好维佳/云端/缤疆半岛/海旭/颐家锦澜/维仁/七彩花城/禾尔酒店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巩留/新源（车程约7h）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3钻：巩留丽呈睿轩/景枫万豪/御享苑/恰西印象/H+，新源君顿/雲枫/腾龙云海/新华酒店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巩留/新源 - 那拉提（空中+河谷草原）- 那拉提花海（旅拍） - 新源/那拉提（车程约5h）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
                <w:br/>
                3、草原蚊虫多，建议准备防蚊药水，以防叮咬。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3圈：新源君顿/雲枫/腾龙云海/新华， 那拉提美途/铭都/良栖民宿/迎宾馆/晟一/汀澜/鑫都佳悦/云追月/御豪酒店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 -  独库公路北段 - 唐布拉百里画廊 - 昌吉（车程约6h）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3、在唐布拉百里画廊行驶时，风景优美，可在安全的停车区域停车拍照，不要随意在路边停车；
                <w:br/>
                4、唐布拉百里画廊拍照时，注意周边环境，不要靠近危险区域。若徒步欣赏风景，注意防蛇虫叮咬，不要离开指定路线。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2、独库公路地处山区，自然灾害频发，如当天遇到下雨，下雪，泥石流等自然灾害封路，则乘飞机由那拉提/伊宁前往乌鲁木齐，或前往伊宁乘火车前往乌鲁木齐，飞机票、火车票等额外支出费用需游客自理；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4钻：昌吉蓝泊湾/华东蓉锦/好维佳/华怡/园林/昌吉奥太酒店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 - 天山天池 - 二道桥国际大巴扎 - 乌鲁木齐（车程约2h）
                <w:br/>
                【天山天池】（含大门票+区间车，游览时间约3小时）天山天池景区，抵达天山天池景区售票站，购区间车票后换乘区间车进入游客大厅，自行换乘景区区间车抵达天池湖边自由活动。可步行沿天山栈道抵达瑶池东岸，观赏西山望雪、南山观松、望顶天三石等。后换乘上马牙山远望博格达峰，欣赏一日有四季，四季景不同的高山湖泊美景。
                <w:br/>
                【二道桥国际大巴扎】（游览时间约2小时）风格多样：建筑面积9万平方米左右，建筑结合了伊斯兰建筑、中原建筑、维吾尔建筑特色，也存在古希腊、罗马、西亚等地建筑风格。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2.报价是按照2人入住1间房计算的价格。本产品不接受拼房，若一人住宿一间房需补房差：7-8月1780元/人，（旅游接待酒店，以标准间居多，不一定能安排三人间；如要求三人入标双，则退房差1180元/人，含早）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2025-07-22T20:02:52+08:00</dcterms:created>
  <dcterms:modified xsi:type="dcterms:W3CDTF">2025-07-22T20:02:52+08:00</dcterms:modified>
</cp:coreProperties>
</file>

<file path=docProps/custom.xml><?xml version="1.0" encoding="utf-8"?>
<Properties xmlns="http://schemas.openxmlformats.org/officeDocument/2006/custom-properties" xmlns:vt="http://schemas.openxmlformats.org/officeDocument/2006/docPropsVTypes"/>
</file>