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【悦伊犁.夏日限定】新疆乌鲁木齐双飞8天丨赛里木湖 | 果子沟大桥 | 薰衣草花田 | 六星街 | 夏塔古道 | 天马文化园 | 那拉提草原 新疆古生态园 | 二道桥国际大巴扎 | 独库公路 | 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SGYY-20250429-C1-2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0800-1315或
                <w:br/>
                CA9669 广州/乌鲁木齐 1150-1705或
                <w:br/>
                CA9672 广州/乌鲁木齐 1740-2255或
                <w:br/>
                HU7223 广州/乌鲁木齐 0735-1250
                <w:br/>
                回程：CA9671 乌鲁木齐/广州 1115-1635或
                <w:br/>
                CA9670 乌鲁木齐/广州 1435-1945或
                <w:br/>
                CA4369 乌鲁木齐/广州 1840-2355或
                <w:br/>
                HU7224 乌鲁木齐/广州 1955-0110+1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品尝新疆特色风味：特色大盘鸡、羊肉手抓饭、特色拌面、丸子汤
                <w:br/>
                赠送赛里木湖下午茶（此为赠送项目，不用不退）
                <w:br/>
                精选·住
                <w:br/>
                2晚当地网评3钻酒店，升级4晚当地网评4钻酒店
                <w:br/>
                特别安排1晚赛湖景区门口，感受推窗即景
                <w:br/>
                舒适·行
                <w:br/>
                换乘7座商务小车，穿越独库公路北段
                <w:br/>
                2+1豪华座椅大巴，舒适空间，奢华体验，让您忘却旅途疲劳，座椅躺倒角度145度，座位间距宽
                <w:br/>
                精彩·玩
                <w:br/>
                草原风光结合哈萨民俗风情，大美的新疆，人间的神话，多彩的那拉提草原
                <w:br/>
                赛里木湖，大西洋的最后一滴眼泪，大自然把最纯粹的蓝，都给了赛里木湖的天空和湖泊
                <w:br/>
                北段独库公路，穿峡谷，走戈壁，过草原，纵贯天山，十里不同天
                <w:br/>
                被美誉为“瑶池”的天山天池，雪峰倒映，云杉环拥，碧水似镜，风光如画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广州-乌鲁木齐/昌吉（航程5.5小时）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赛里木湖（赛湖游船+下午茶）- 赛里木湖邻近住宿（车程约7h）
                <w:br/>
                【赛里木湖】（含大门票+含区间车，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乘坐【游船】在湖中游览，近距离感受湖水魅力（赠送项目不用不退），品尝精致【下午茶点】，度过一段惬意时光（赠送项目不用不退）。
                <w:br/>
                <w:br/>
                温馨提示：
                <w:br/>
                1、赛里木湖天气多变，随身携带雨具和保暖衣物，防晒用品！
                <w:br/>
                2、湖边游玩时，请爱护环境，不要随意丢弃垃圾！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不挂星不评价：赛里木湖乳海/云上/四季花园/茜茜栖里民宿/中亚全纳/龙岭/欣驿/博乐海景/水云衫/赛湖印象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赛里木湖邻近住宿 - 途经果子沟大桥 - 霍尔果斯口岸 - 薰衣草花田 - 六星街 - 伊宁（车程约4h）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【霍尔果斯口岸】霍尔果斯口岸已经成为新疆维吾尔自治区最大的陆路与铁路综合性口岸，位列自治区口岸之首，在深化国家经贸合作，带动沿线各国经济发展等方面发挥着至关重要的作用。
                <w:br/>
                【薰衣草花田】伊犁是世界三大薰衣草种植基地之一，可拍照留念。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薰衣草花期一般在 6 - 7 月，实际以观赏为准；开花受气候等客观原因影响难以预测，如遇观赏不佳或无法观看无费用可退，敬请见谅！同时请注意不要随意踩踏薰衣草，爱护花田环境；
                <w:br/>
                2. 六星街街区布局独特，容易迷路，可在入口处获取街区地图。这里有许多特色小店和街头艺人表演；
                <w:br/>
                3. 赛里木湖游船下午茶虽有茶点供应，但量可能有限，若容易饥饿，可适当补充食物；
                <w:br/>
                4.赛里木湖景区环湖公路全长近 70km 限速后车程需 2 小时，停靠点比较多循环运行，建议重点参观点将台、克勒涌珠、海西草原站点，计划好游览时间。停靠点站点有少数小食售卖，建议自备零食点心。 
                <w:br/>
                5.赛里木湖区间车，沿新疆最美的环湖公路，走走停停，行行摄摄，路遇美景。从不同的角度不同的位置欣赏拍摄美丽宁静的赛里木湖。（景区区间车环湖，具体以当天导游实际安排为准，不便之处敬请见谅）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4钻：伊宁中亚/海泰/好维佳/云端/缤疆半岛/海旭/颐家锦澜/维仁/七彩花城/禾尔酒店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 夏塔古道 - 天马文化园 - 巩留/新源（车程约7h）
                <w:br/>
                【夏塔风景区】（游览约 3 小时，含大门票），位于新疆伊犁昭苏县的夏塔是一处富有神奇色彩的旅游胜地。由草原、峡谷、古道、古遗址、冰川、温泉和自然景观组成的夏塔风景旅游区，放眼望去，辽阔坦荡的草原一望无际、绿意盎然，各种不知名的野花点缀其间、竞相开放。这里濒临高峰林立的天山主脉，有烟波浩渺的特克斯河，夏塔峡谷则以该河的山口、古道、古遗址、民俗和自然景观组成了一条独具特色的古文化旅游区。
                <w:br/>
                【天马文化园】（游览约1.5小时，含门票）天马文化园是标准化的草原生态赛马场，也是疆内外游客草原观光、民俗体验、马匹骑乘的胜地。天马文化园以“中国绿谷、塞外江南”、“牧歌昭苏、天马故乡”为主题，充分挖掘和展示昭苏草原文化、天马文化和民俗文化。
                <w:br/>
                <w:br/>
                温馨提示：
                <w:br/>
                夏塔古道徒步时，穿着舒适的运动鞋或登山鞋，携带适量的饮用水和食物。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3钻：巩留丽呈睿轩/景枫万豪/御享苑/恰西印象/H+，新源君顿/雲枫/腾龙云海/新华酒店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巩留/新源 - 那拉提（空中+河谷草原）- 那拉提花海（旅拍） - 新源/那拉提（车程约5h）
                <w:br/>
                【那拉提大草原】（含大门票，含空中草原&amp;河谷草原区间车，游览时间4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w:br/>
                温馨提示：
                <w:br/>
                1、草原地处山区下雨较多，温差大，请务必随身携带外套长裤。
                <w:br/>
                2、请尊重当地的文化和传统，不要随意破坏草原和当地的植被；那拉提草原自费骑马一定联系正规马队，听从马夫指挥，注意安全；
                <w:br/>
                3、草原蚊虫多，建议准备防蚊药水，以防叮咬。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3圈：新源君顿/雲枫/腾龙云海/新华， 那拉提美途/铭都/良栖民宿/迎宾馆/晟一/汀澜/鑫都佳悦/云追月/御豪酒店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 -  独库公路北段 - 唐布拉百里画廊 - 昌吉（车程约6h）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3、在唐布拉百里画廊行驶时，风景优美，可在安全的停车区域停车拍照，不要随意在路边停车；
                <w:br/>
                4、唐布拉百里画廊拍照时，注意周边环境，不要靠近危险区域。若徒步欣赏风景，注意防蛇虫叮咬，不要离开指定路线。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2、独库公路地处山区，自然灾害频发，如当天遇到下雨，下雪，泥石流等自然灾害封路，则乘飞机由那拉提/伊宁前往乌鲁木齐，或前往伊宁乘火车前往乌鲁木齐，飞机票、火车票等额外支出费用需游客自理；
                <w:br/>
                3、如独库大雪封路，行程则根据实际情况作出调整。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4钻：昌吉蓝泊湾/华东蓉锦/好维佳/华怡/园林/昌吉奥太酒店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 - 天山天池 - 二道桥国际大巴扎 - 乌鲁木齐（车程约2h）
                <w:br/>
                【天山天池】（含大门票+区间车，游览时间约3小时）天山天池景区，抵达天山天池景区售票站，购区间车票后换乘区间车进入游客大厅，自行换乘景区区间车抵达天池湖边自由活动。可步行沿天山栈道抵达瑶池东岸，观赏西山望雪、南山观松、望顶天三石等。后换乘上马牙山远望博格达峰，欣赏一日有四季，四季景不同的高山湖泊美景。
                <w:br/>
                【二道桥国际大巴扎】（游览时间约2小时）风格多样：建筑面积9万平方米左右，建筑结合了伊斯兰建筑、中原建筑、维吾尔建筑特色，也存在古希腊、罗马、西亚等地建筑风格。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4、用餐：酒店含早，全程含7早餐6正餐，餐标40元/人，如人数不足十人，将根据实际人数酌情安排用餐（团队餐不用不退）。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2.报价是按照2人入住1间房计算的价格。本产品不接受拼房，若一人住宿一间房需补房差：7-8月1780元/人，（旅游接待酒店，以标准间居多，不一定能安排三人间；如要求三人入标双，则退房差1180元/人，含早）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16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2025-08-30T04:49:45+08:00</dcterms:created>
  <dcterms:modified xsi:type="dcterms:W3CDTF">2025-08-30T04:49:45+08:00</dcterms:modified>
</cp:coreProperties>
</file>

<file path=docProps/custom.xml><?xml version="1.0" encoding="utf-8"?>
<Properties xmlns="http://schemas.openxmlformats.org/officeDocument/2006/custom-properties" xmlns:vt="http://schemas.openxmlformats.org/officeDocument/2006/docPropsVTypes"/>
</file>