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【此生必驾318】西藏拉萨三飞9天 | 醉美318 | 康定 | 理塘 | 左贡 | 【川藏南线上的明珠】波密【岗云杉林】 | 然乌湖 | 鲁朗林海 | 鲁朗牧场骑马射箭 | 色季拉山口 | 鲁朗国际小镇 | 5A巴松措景区 | 藏民家访行程单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SD-XZ202506-csbj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为什么说川藏318南线最经典?
                <w:br/>
                318川藏南线，进藏线路中风景最秀美的路线，它让人听到就怦然心动，血脉膨胀。
                <w:br/>
                每年都有成千上万的人选择川藏线进藏，虽然行路艰险，却承载了太多的风光和美景；
                <w:br/>
                太多的和惊奇，太多的故事和冒险。
                <w:br/>
                没有走过川藏线，不能说去过西藏！！
                <w:br/>
                ※【舒适出行】升级2+1航空座椅，大间距够宽松，深度感受川藏318国道2600公里风景线，尽享高原风情。
                <w:br/>
                ※ 全程备氧•赠送羊卓雍措无人机航拍大片，为你的旅程留下回忆。
                <w:br/>
                ※【缤纷景点】沿途领略川藏优美风景『摄影天堂新都桥+观赏怒江七十二拐盘旋向下+赏然乌湖+游巴松措』
                <w:br/>
                ※【川藏线】——中国最美的景观大道；古时的茶马古道，现代的心灵之路；
                <w:br/>
                ※【折多山】—海拔4298米，康巴第一关；※【新都桥】— 摄影家的天堂，光与影的魔术世界；
                <w:br/>
                ※【318国道】纯天然的景观大道；※【波密】西藏的东方小瑞士；
                <w:br/>
                ※【然乌湖】川藏线上的明珠；※【林芝】塞上江南，天然氧吧；
                <w:br/>
                ※【南迦巴瓦峰】有“西藏众山之父”之称；
                <w:br/>
                ※【360°环游布达拉宫】【药王山观景台】最佳角度拍摄白塔映衬布宫 【龙王潭公园】赏布宫倒影
                <w:br/>
                【夜游布达拉宫广场】拍摄布宫正面宏伟之姿，360°感受西藏地标之美。
                <w:br/>
                ※【羊卓雍湖】深入【羊湖观景台】直达羊湖弯，深度感受圣湖之美！
                <w:br/>
                ※【精选酒店】川藏段沿途安排网评3钻舒适型酒店，林芝豪华型网评4钻酒店、拉萨升级豪华型供氧酒店
                <w:br/>
                ※【服务保障】24小时旅行管家，为您全程在线解决旅途中的问题 &amp;出游便捷。
                <w:br/>
                ※【舌尖上美食】特别安排网红藏餐【石锅鸡】【菌火锅】【烤羊宴】【牦牛肉汤锅】…
                <w:br/>
                ※【信心保障】导游随身携带高原药物红景天；随车配备氧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广州—成都—康定 （约300公里，约行车4小时）
                <w:br/>
                于指定时间、地点集合，乘车前往广州白云机场乘坐国内航班前往“中国最佳旅游城市”——成都。抵达后司机在机场接大家，然后出发沿成雅高速，沿途领略邛崃山脉风光一路向西，经147公里成雅高速公路途经雅安，以“雅雨、雅女、雅鱼”三绝而闻名于世，是古南方丝绸之路和茶马古道的门户和必经之路。途中经过泸定用午餐，看一看当年红军浴血奋战的铁索桥；下午抵达康定古城，听一听不绝于耳的康定情歌。
                <w:br/>
                <w:br/>
                【温馨提示】①.川藏线山高路长，行车时间较长，每天午餐时间不一定能安排在饭点上，请自备一天干粮水果，每晚住宿地可以补充干粮。②.川藏地区住宿条件有限，有安排有住宿藏居，对住宿有高要求者请慎选。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康定—新都桥—理塘—姐妹湖—巴塘（约440公里，约行车8小时）
                <w:br/>
                早上出发，车前往巴塘，翻越“塞外第一屏障”折多山，经过新都桥北行达塔公寺。沿线的河流、草原、森林、山体、寺庙、藏房建筑和浓郁的藏乡风情构成该景区。到达【塔公草原】（海拔3730米）（停留约20分钟）。不远处，雅拉神山从草原拔地而起，巍峨壮观，终年银装披挂，群云缠绕，展示了一幅秀丽的高原风光在这里可远眺雅拉雪山，洁白的雪山与寺庙的金碧辉煌相呼应，使塔公寺显得格外庄严。之后乘车继续前进，经新都桥（海拔3450米），行驶上“中国人的景观大道”—国道318，穿越新修建的高尔寺山隧道，乘车继续上路，穿越剪子弯山隧道，翻越卡子拉山垭口(海拔4718米)，经世界高城——理塘县(海拔4000米)观毛垭大草原风光，继续沿318国道翻越海子山（海拔4500米），山上布满了第四季冰期留下的古冰体遗迹，在著名的【姊妹湖】停留拍摄。抵达巴塘入住酒店
                <w:br/>
                <w:br/>
                【温馨提示】①.当天翻越折多山路况较为多变，容易道路塞车，行车时间较长，故午餐时间不一定能安排在饭点上，请自备一天干粮水果，每晚住宿地可以补充干粮。②.川藏地区住宿条件有限，有安排有住宿藏居，对住宿有高要求者请慎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巴塘县—金沙江—芒康—左贡（400公里，约行车9小时）
                <w:br/>
                早餐后，出发通过金沙江大桥，踏过【川藏分界线】，正式来到西藏，芒康就是进入西藏后的第一个县城，海拔为3780米，发源于青藏高原唐古拉山脉的金沙江、澜沧江和怒江，在此区域近几百公里的范围内呈平行竟流之势，构成所谓“两壁夹三江”的三江地区。翻越海拔5008m的东达山垭口，当晚入住左贡县，我们的G318川藏线行程已经过半，已经从四川进入了西藏，这一天的行程较为轻松。
                <w:br/>
                【温馨提示】当天行驶路段平均海拔4000M以上，请游客们提前做好高原反应的防范工作。有特殊情况请务必提前告知导游。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左贡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左贡—然乌湖—波密（400公里，约行车9小时）
                <w:br/>
                早餐后，穿之后经左贡县城和邦达草原，翻越业拉山就到了川藏线著名的【怒江七十二道拐】，沿途观赏怒江大峡谷，途经八宿县，八宿藏语意为“勇士山脚下的村庄”，一路上雪山、原始森林和田园风光交相辉映，美丽的景色是对我们长途跋涉的犒赏。乘车沿318国道行驶，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午餐后，沿318国道穿越森林中，这里冰川、湖泊、农田、村庄、森林等交汇在一起，是一处人与自然和谐相处的典范。后继续行车，抵达波密县入住休息。
                <w:br/>
                【温馨提示】波密县因资源条件有限，酒店设施为简陋，酒店可能出现部分时间停水或停电的情况，桃花节旺季酒店房间不足情况下，同一团队有可能会分开两间酒店入住。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波密—岗云杉林—鲁朗林海—鲁朗镇（240公里，约行车4.5小时）
                <w:br/>
                早餐后，前往【岗云杉林】（游览约1小时）景区，中国最美的十大森林，位于波密县城以西22公里处帕隆藏布河畔南恻, 沿帕隆藏布河畔的通往岗乡自然保护区的道路上，路边盛开怒放的野生桃花，使您眼花缭乱，惊异万分。原始森林密布，河谷丛林，翠绿青葱，云雾犹缠绵，万峰转苍黛，壮观正满眼，可谓鬼斧神工、泼墨山水。那泼墨山水，那冰川绝壁、那雪山云雾，令人惊叹不已。后乘车前往鲁朗，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特别安排体验：鲁朗牧场骑马射箭，体验非遗文化-贡布响箭，扎塘鲁措轻徒步，高原牧场打卡鲁朗风景最佳机位，藏地经幡阵让我们的祈福随风飞远。晚上入住鲁朗景区酒店
                <w:br/>
                交通：汽车
                <w:br/>
              </w:t>
            </w:r>
          </w:p>
        </w:tc>
        <w:tc>
          <w:tcPr/>
          <w:p>
            <w:pPr>
              <w:pStyle w:val="indent"/>
            </w:pPr>
            <w:r>
              <w:rPr>
                <w:rFonts w:ascii="宋体" w:hAnsi="宋体" w:eastAsia="宋体" w:cs="宋体"/>
                <w:color w:val="000000"/>
                <w:sz w:val="20"/>
                <w:szCs w:val="20"/>
              </w:rPr>
              <w:t xml:space="preserve">早餐：√     午餐：石锅鸡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鲁朗镇—藏民家访—巴松措—拉萨（510公里，约行车7小时）
                <w:br/>
                早餐后，前往【藏族村寨家访】（赠送景点，游览时间约1.5小时）参加藏族同胞独具特色的家访活动（品酥油茶、吃甜点）领略藏家文化。途中来到美丽的巴松措湖畔，乘坐景交车游览【巴松措景区】（游览时间2小时）巴松措又名错高湖，“错高”在藏语中意为绿色的水，巴松措的绿是那种淡淡的玉石般没有杂质的绿。它又是藏东最大的堰塞湖之一，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饱览优美的湖光山色，参观结束后前往拉萨，后入住酒店。
                <w:br/>
                【温馨提示】本日车程较长，较为辛苦，用餐时间不固定，建议随身携带一些零食以防不时之需。途中于路边餐厅用餐，可能没有在市区的餐质量好，请做好心理准备，自备一些喜爱的零食。
                <w:br/>
                交通：汽车
                <w:br/>
              </w:t>
            </w:r>
          </w:p>
        </w:tc>
        <w:tc>
          <w:tcPr/>
          <w:p>
            <w:pPr>
              <w:pStyle w:val="indent"/>
            </w:pPr>
            <w:r>
              <w:rPr>
                <w:rFonts w:ascii="宋体" w:hAnsi="宋体" w:eastAsia="宋体" w:cs="宋体"/>
                <w:color w:val="000000"/>
                <w:sz w:val="20"/>
                <w:szCs w:val="20"/>
              </w:rPr>
              <w:t xml:space="preserve">早餐：√     午餐：巴河鱼     晚餐：烤羊宴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拉萨—羊卓雍错—拉萨（280公里，约行车4小时）
                <w:br/>
                早餐后，我们前往【藏医学院或其他】（停留时间约1.5小时），具体店导游会根据当地情况做调整）【羊卓雍措】（游览约1小时）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超大的内陆湖。羊湖岔口较多，像珊瑚枝一样，因此它在藏语中又被称为“上面的珊瑚湖”。之后返回拉萨入住酒店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布达拉宫—药王山观景台—八廓街（市内观光）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后参观【金珠民政福利院或其他】（停留时间约1.5小时），具体店导游会根据当地情况做调整），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拉萨—机场（转机）—广州（100公里，约行车1.5小时）
                <w:br/>
                早餐后，按照航班安排统一时间集合，乘车前往拉萨贡嘎机场。告别圣地西藏，乘机返回广州。结束愉快的川藏之旅。
                <w:br/>
                【温馨提示】因西藏各方面环境特殊性，造成飞机、列车等国家公共交通资源较少及变动相对频繁，大交通信息以当天出票为准，此前行程所示或销售所述的大交通时间仅供参考。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康定舒适型酒店：康定卡瓦拉酒店、康定云知酒店或同级
                <w:br/>
                巴塘舒适型酒店：巴塘华庭(富氧)酒店、巴塘康泊酒店或同级
                <w:br/>
                左贡舒适型酒店：左贡悦溪度假酒店或同级
                <w:br/>
                波密舒适型酒店：波密海螺精品酒店、波密格拉丹东或同级
                <w:br/>
                拉萨豪华供氧酒店：拉萨岷山圣瑞斯酒店、日喀则大酒店、丰缘大酒店、扎实颇章酒店或同级；
                <w:br/>
                鲁朗景区：鲁朗喜路酒店、鲁朗锤子酒店或同级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3、用餐：含8早12正，正餐餐标30元/正，特色餐标40元/正（特色餐不用不退）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4、用车：10人起安排豪华2+1车，低于10人按照实际人数安排普通车，5-55座空调旅游车，按实际人数用车，保证一人一正座。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2025-05-29T05:29:45+08:00</dcterms:created>
  <dcterms:modified xsi:type="dcterms:W3CDTF">2025-05-29T05:29:45+08:00</dcterms:modified>
</cp:coreProperties>
</file>

<file path=docProps/custom.xml><?xml version="1.0" encoding="utf-8"?>
<Properties xmlns="http://schemas.openxmlformats.org/officeDocument/2006/custom-properties" xmlns:vt="http://schemas.openxmlformats.org/officeDocument/2006/docPropsVTypes"/>
</file>