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【黔桂秘境】贵州动车5天丨梵净山丨罗甸大小井丨平塘天眼FAST丨肇兴侗寨 丨巴平梯田丨镇远古城丨洞天盛境|洞天酒海|瑶望天下行程单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黔南布依族苗族自治州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黔桂秘境｜世界遗产×非遗文化×喀斯特奇观深度环游
                <w:br/>
                小众度爆表：打卡习大大同款，避开常规景点人流，独享黔南桂北95%游客未触及的秘境
                <w:br/>
                文化含金量：从宇宙深空到世遗生态，从瑶族古寨到藏酒文化，5天见证黔桂的100种面孔 
                <w:br/>
                季节限定景：独家踩点梵净山云海频现期，巴平梯田耕种期，错过再等一年！
                <w:br/>
                <w:br/>
                品质承诺｜广东专属团，纯玩0负担
                <w:br/>
                独立成团：广东独立出发精品团，拒绝全国散拼，行程节奏自主把控！
                <w:br/>
                环线设计：从江往返，黔南桂北深度环游，全程不走回头路，时间利用率Max！
                <w:br/>
                纯玩保障：0购物店0隐形消费0擦边店真纯玩，把时间留给真正的风景与文化！
                <w:br/>
                住宿特色：景区内酒店+国际高端品牌+园林式温泉，兼顾景观、便利与文化体验！
                <w:br/>
                <w:br/>
                奇观盛宴｜打卡「世界级地标+小众秘境」双王牌
                <w:br/>
                1.【梵净山】
                <w:br/>
                世界自然遗产：奇绝地貌，大自然的鬼斧神工，梵音缭绕，千年禅意浸润身心，秘境探幽，万物共生的绿色王国。
                <w:br/>
                2.【中国天眼FAST】
                <w:br/>
                星辰之眼：登观景台俯瞰500米口径“超级天锅”，体验“宇宙信号接收器”的震撼，探秘天文体验馆破解脉冲星。
                <w:br/>
                3.【洞天盛境】
                <w:br/>
                岩溶教科书：3公里地下画廊解码喀斯特地质史诗，触摸16℃的时光年轮，时光流瀑下拍ins风大片。
                <w:br/>
                4.【巴平梯田】
                <w:br/>
                世界级梯田光影：千层梯田依山盘旋，春水初盈，万物复苏，梯田化身天地间的镜面艺术。
                <w:br/>
                5.【镇远古城】
                <w:br/>
                千年水墨·山水古城：山水相生的风水秘境，多元共存的史诗长廊，等你揭开西南边陲的千年传奇。
                <w:br/>
                6.【罗甸大小井】依
                <w:br/>
                地质奇观双杀：3.5亿年溶洞看“石瀑飞泻”，乘竹筏探大小井“地下河蓝眼睛”，打卡《盗墓笔记》式探险。
                <w:br/>
                <w:br/>
                 人文密码｜解码少数民族「活化石」
                <w:br/>
                【肇兴古镇】：习大大同款，走进“侗乡第一寨”，当过春晚分舞台的国家地理推荐必去乡村。
                <w:br/>
                【瑶旺天下白裤瑶寨】：联合国非遗部落里，见证粘膏染、铜鼓舞与指尖陀螺的千年传承。
                <w:br/>
                【洞天酒海】：探秘吉尼斯认证的万吨酱香酒库，品鉴时光窖藏的琥珀之光。
                <w:br/>
                <w:br/>
                住宿升级｜轻奢旅居+在地文化沉浸，奢享4晚当地超豪华酒店。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广州南站—从江站—肇兴侗寨—荔波
                <w:br/>
                在广州南站指定地点集中，自行进站，乘坐动车组前往“建造在喀斯特地貌上的夜郎古国”—都匀市（车程约5.5小时）。导游接站后，后乘车前往2018年最具人气春晚分会场——【肇兴侗寨】（车程时间约15分钟，自行游览，不含环保车费20元/人，为景区必须自理项目，需自理），肇兴侗寨以鼓楼群最为著名，其鼓楼在全国侗寨中绝无仅有，被载入吉尼斯世界纪录，被誉为"鼓楼文化艺术之乡"。黔东南作为中国苗、侗少数民族文化的最大汇集地区，它具有独一无二的地位和别具特色的民族风情，而作为我国侗族大规模集居中心，非肇兴莫属；其次，国内规模最大的侗寨鼓楼建筑群落坐落于该地，侗族建筑布局巧妙，花桥、鼓楼、溪流、吊脚楼相间，只要置身其中，必驻足长留。
                <w:br/>
                  后乘车前往荔波（车程约1.5小时），入住酒店休息。
                <w:br/>
                  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从江站，出发时间为08:30-12:00之间开车的车次为主；如遇法定节假日/春运/春节/暑假/寒假等车票紧张的日期，则会有上述其他车站出发（佛山西站）以及其他时间出发的车次，其他车站抵达（三江南站/榕江站等）的车次，具体需以实际出票车次为准。暑假/节假日期间同团可能分为不同车次抵达，提前抵达的客人需在旅游车上等待。动车只能保证同批次客人同车次，无法保证同车厢，座位连座，敬请谅解。
                <w:br/>
                交通：动车、汽车
                <w:br/>
                景点：肇兴侗寨
                <w:br/>
                自费项：肇兴侗寨环保车费20元/人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荔波超豪华酒店参考：荔波贵州饭店、荔波天泰酒店或不低于以上标准酒店。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荔波—巴平梯田—洞天酒海—瑶望天下
                <w:br/>
                早餐后，乘车前往游览【巴平梯田】（车程约1小时，游览约1.5小时），这里是“世界最美洼地梯田”，低海拔平缓梯田如绸缎铺展，稻田与村落、远山交织成画。穿越云雾缭绕的盘山公路，抵达联合国粮农组织认证的全球重要农业文化遗产。层层叠叠的千亩梯田如巨龙盘踞山间，春如银链、夏涌碧浪、秋染金箔、冬映云裳，壮族先民700年的农耕智慧凝固成震撼视觉的立体画卷。巴平梯田有着悠久的耕作历史，是当地壮族人民世世代代辛勤劳作的结晶。梯田不仅解决了当地人的温饱问题，还形成了独特的梯田文化。
                <w:br/>
                后乘车前往【洞天酒海】（车程约1小时，游览约1.5小时），洞藏酒与喀什特溶洞的混搭，让自然景观与人文景观融为一体，设置了天成酒窖、金屋藏酒、饮中八仙、石窟酒佛、一线天、饮酒思源、地下酒河、百福酒廊、天下第一坛、“留香岁月”、藏酒博物馆等，而木化石溶洞景观“远古森林”、“海枯石烂”、“延寿宫”等景点，具有独一无二的旅游资源。
                <w:br/>
                后乘车前往【洞天盛境（歌娅思谷地下大峡谷）】（车程约0.5小时，游览约1.5小时，不含环保车35元/人，为景区必须自理项目，需自理），地下大峡谷总长约3公里，洞中冬暖夏凉，恒温16度左右，是上好的养生之地。钟乳石奇观如“灯灵地带”“时光流瀑”，暗河漂流项目可感受“中国地下河漂流第一洞”的刺激。大峡谷的建成，会让游客一路看到灯灵地带、时光流瀑、洞中龙脊、迷宫、爱情故事、九洞天。
                <w:br/>
                后前往【瑶旺天下（白裤瑶寨）】（游览约1小时），探访被外界称为“人类文明的活化石”的白裤瑶，参观服饰博物馆，了解“两片瑶衣”的母系文化内涵，目前还保留着最原始的宗教信仰和刀耕火种的生活方式，还是一个我国现阶段仍允许佩戴枪支的民族，并有让陀螺在指尖、额头旋转的绝技。
                <w:br/>
                游览结束前往景区内特色酒店【瑶望天下·瑶王府酒店】休息，瑶望天下景区瑶王府酒店是以南丹白裤瑶文化为主题的特色酒店，位于瑶望天下景区白裤瑶寨内，客房直面瑶寨夜景，拥有得天独厚的自然风光景观，环境优美，是您体验瑶族风情及休闲度假的理想之选。
                <w:br/>
                交通：汽车
                <w:br/>
                景点：巴平梯田、洞天酒海、洞天盛境（歌娅思谷地下大峡谷）、瑶旺天下（白裤瑶寨）
                <w:br/>
                自费项：洞天盛境（歌娅思谷地下大峡谷）环保车35元/人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南丹超豪华酒店参考：遥望天下·瑶王府酒店或不低于以上标准酒店。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南丹—罗甸大小井—平塘天眼—独山
                <w:br/>
                早餐后乘车前往游览【大小井自然风景区】（车程约2.5小时，游览时间约1.5小时，不含竹筏游船30元/人，为景区必须自理项目，需自理），被誉为“天下奇洞”和“东方洞穴博物馆”，其风光可与法国著名风景区伏克留兹泉相媲美。大小井以喀斯特地貌为主，以溶洞、天坑为特色，集洞穴、天坑、奇山、秀水为一体，山清水秀、风光旖旎、景色怡然、民风淳朴。山间蜿蜒的河水，酷似一条绸缎下飘；而两旁苍翠欲滴，点缀在田野间，犹如一幅秀美的山水画。如此一片干净而平静的地方，没有嘈杂，没有污染，可谓是现实中的世外桃源。
                <w:br/>
                后前往【平塘天眼景区】（车程约1小时，游览约2.5小时；不含天文体验馆、天象影院，电瓶车费90元/人，需自理，为景区必须自理项目）位于平塘国际射电天文科学旅游文化园的天文体验馆，分为序厅、天象厅、射电体验厅、儿童天文园、天文科普厅，内设数码星象厅、天文5D视频厅、地质5D视频厅、综合专题展览区、多媒体科普教育室、互动体验区（跳跃太空舱、月球漫步）、天文地质模拟体验区、知识园、星系体验厅、影视观摩台。走入序厅，是一片浩瀚“星空”，色彩斑斓的灯光，如同梦境般美丽。（温馨提示：根据天眼景区相关规定，为保证中国天眼（FAST）正常运行，游客前往参观天眼前，必须在天眼国际天文科普旅游文化园服务中心凭票面上的二维码免费寄存：手机、数码相机、平板电脑、笔记本电脑、充电器、充电宝、手表、智能手环、车钥匙、感应门钥匙、对讲机、遥控器等一切电子产品；香烟、打火机、火柴等易燃易爆物品；水果刀、剪刀等一切刀具及其它违禁品。）
                <w:br/>
                后乘车前往独山（车程约1小时），入住独山超豪华酒店【独山紫林山豪利维拉酒店】，由原“天下第一水司楼”改建，酒店视觉风格独特，如同山水画卷般的自然之美被设计师通过现代元素转译，融入在地自然人文，让人直抵这片土地的精神内核。步入酒店，映入眼帘的是以少数民族风雨楼为原型的酒店正门，寓意对远方宾客的诚挚欢迎。黔南少数民族文化与国际奢华酒店完美融合，憩隐群山深处，彰显多彩贵州的无限魅力。
                <w:br/>
                交通：汽车
                <w:br/>
                景点：大小井自然风景区、平塘天眼景区
                <w:br/>
                自费项：大小井自然风景区竹筏游船30元/人，平塘天眼景区天文体验馆、天象影院，电瓶车费90元/人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独山超豪华酒店参考：独山紫林山豪利维拉酒店或不低于以上标准酒店。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独山—梵净山—石阡
                <w:br/>
                早餐后游览弥勒道场—【梵净山】（车程约3.5小时，游览约3-4小时，不含景交48元/人，索道往返140元/人，保险10元/人，为景区必须自理项目，需自理），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后乘坐旅游大巴前往石阡入住超豪华酒店【石阡佛顶山御汤生温泉酒店】休息！（车程约1小时）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属酒店配套项目，不享用或抵达酒店已过温泉区开放时间无费用退还；请自备泳衣、泳裤）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自费项：梵净山景交48元/人，索道往返140元/人，保险10元/人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石阡—镇远古城—从江站—广州南站
                <w:br/>
                早餐后，前往【镇远古镇】（车程约1.5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午餐自由在古城内品尝地道贵州美食。
                <w:br/>
                后乘车前往从江站（车程约2.5小时），乘坐动车，开始愉快的归程。
                <w:br/>
                回程参考车次：非法定节假日期间，该线路通常在从江站送团，以及广州南站终到，出发时间为12:00-21:00之间开车的车次为主；如遇法定节假日/春运/春节/暑假/寒假等车票紧张的日期，则会有上述其他车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景点：镇远古镇
                <w:br/>
                自费项：镇远古镇电瓶车20元/人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当地超豪华酒店4晚，其中1晚安排入住国际品牌豪利维拉酒店，1晚安排入住石阡超豪华园林式温泉度假酒店，1晚安排入住瑶望天下景区内特色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洞天胜境环保车35元/人，大小井竹筏游船30元/人，梵净山索道往返140元/人，梵净山观光车48元/人，梵净山保险10元/人，镇远古城电瓶车20元/人，天文体验馆、天象影院，电瓶车费90元/人，肇兴侗寨环保车20元/人，合计393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2025-05-03T22:56:59+08:00</dcterms:created>
  <dcterms:modified xsi:type="dcterms:W3CDTF">2025-05-03T22:56:59+08:00</dcterms:modified>
</cp:coreProperties>
</file>

<file path=docProps/custom.xml><?xml version="1.0" encoding="utf-8"?>
<Properties xmlns="http://schemas.openxmlformats.org/officeDocument/2006/custom-properties" xmlns:vt="http://schemas.openxmlformats.org/officeDocument/2006/docPropsVTypes"/>
</file>