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纯玩|仙本那5天4晚-澳门AK直飞行程单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2、马达京+邦邦岛+汀巴汀巴岛/班丹南浮潜：打卡白沙滩，偶遇大海龟，与小丑鱼共舞；
                <w:br/>
                3、卡帕莱+马布岛：仙本那火爆打卡点之一，有晶莹剔透的海水和丰富多样的珊瑚礁景观；
                <w:br/>
                4、喜邦吉水上乐园：透亮的翡翠海，海上滑梯+海上脚踏车+独木舟+浆板+平台手钓畅玩；
                <w:br/>
                5、浮潜：出海我们为您准备了浮潜三宝，潜水蛙镜+呼吸管+一次性咬嘴；
                <w:br/>
                6、海鲜美食：一人一只皮皮虾海鲜餐！海鲜街手臂皮皮虾、龙虾、石斑鱼等自购自由；
                <w:br/>
                7、纯玩0购物：全程不进店，品质保证，走心出品；
                <w:br/>
                8、澳门直飞：免去转机烦恼，含每人1件20KG来回托运行李；
                <w:br/>
                9、贴心服务：全程24H中文管家线上服务，当地华人中文导游专业服务。
                <w:br/>
                10、每人赠送：1张无限流量卡，每间房赠送1个转换插头，让您出行无忧！
                <w:br/>
                11、特别安排：一地两检，珠澳口岸人工岛前往澳门机场接送用车。
                <w:br/>
                10人上领队，无须担心，放心出行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如抵达日可上岛，需支付上岛费：马币25马币/人，实际以现收为准。)附近海域浮潜，拥有玻璃般湛蓝的海水，多彩的海水层次分明，海底有五彩缤纷的珊瑚和小丑鱼。
                <w:br/>
                12:30PM ：之后前往邦邦岛（不含上岛费：马币20/人），邦邦岛午餐（沙滩简餐）。 
                <w:br/>
                13:40PM ：邦邦岛毗邻潜水胜地西巴丹岛，拥有碧海、水屋，白沙滩，岛屿以海龟而有名，运气好的话，白天在岸边浮潜时也可看到大海龟。
                <w:br/>
                15:30-16:30PM ：结束所有行程，返程到达仙本那镇上 。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景点：马达京-汀巴汀巴-邦邦岛或斑淡南
                <w:br/>
              </w:t>
            </w:r>
          </w:p>
        </w:tc>
        <w:tc>
          <w:tcPr/>
          <w:p>
            <w:pPr>
              <w:pStyle w:val="indent"/>
            </w:pPr>
            <w:r>
              <w:rPr>
                <w:rFonts w:ascii="宋体" w:hAnsi="宋体" w:eastAsia="宋体" w:cs="宋体"/>
                <w:color w:val="000000"/>
                <w:sz w:val="20"/>
                <w:szCs w:val="20"/>
              </w:rPr>
              <w:t xml:space="preserve">早餐：√     午餐：出海简餐     晚餐：皮皮虾海鲜餐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马布岛MWB水上度假村+卡帕莱附近水域浮潜之旅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景点：马布岛MWB水上度假村+卡帕莱附近水域浮潜之旅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喜邦吉海上乐园（畅玩平台手钓+海上脚踏车+独木舟+浆板+海上滑梯+麻将），风味自助午餐。
                <w:br/>
                酒店早餐，乘车前往码头，乘船前往喜邦吉海上乐园。
                <w:br/>
                喜邦吉海上乐园：距离码头20分钟船程，2025年新开放水上活动乐园。海水碧绿如果冻，翡翠透亮。退潮的时候，浅水到膝盖，海底随处可见海星、砗磲贝、成片珊瑚，还可以赶海哦！抵达后可以自由畅玩海上滑滑梯，与大海来个拥抱。海上自行车，自由玩耍在海上；无限玩皮划艇、玻璃底船，在玻璃海上近距离接触小丑鱼、海星等生物。还可以浮潜、或网红海上秋千，安静的吹着海风，放松自己的心情。
                <w:br/>
                平台专门区域，可以手线海钓，感受鱼儿挂钩的乐趣。或约上三五好友，一起打打海上麻将，乐趣无限。
                <w:br/>
                午餐享用平台自助午餐，海钓上来的海鲜，还可以加工加菜哦。
                <w:br/>
                约15:30点返回镇上。
                <w:br/>
                后前往镇上海鲜街市场，自费自购海鲜，可前往自选餐厅或度假村加工，加工费用以餐厅收费为准。
                <w:br/>
              </w:t>
            </w:r>
          </w:p>
        </w:tc>
        <w:tc>
          <w:tcPr/>
          <w:p>
            <w:pPr>
              <w:pStyle w:val="indent"/>
            </w:pPr>
            <w:r>
              <w:rPr>
                <w:rFonts w:ascii="宋体" w:hAnsi="宋体" w:eastAsia="宋体" w:cs="宋体"/>
                <w:color w:val="000000"/>
                <w:sz w:val="20"/>
                <w:szCs w:val="20"/>
              </w:rPr>
              <w:t xml:space="preserve">早餐：早餐     午餐：平台自助餐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集合前往斗湖机场飞澳门，澳门机场解散，结束行程。 凭护照+机票单，可在澳门停留不超过7天 参考航班：AK7012 1225-1545
                <w:br/>
                早餐后，指定时间集合，送斗湖机场，搭乘航班飞抵澳门机场！于澳门机场散团，结束行程！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3.酒店：行程内所列酒店，基础标准房住宿；
                <w:br/>
                4.门票：行程内所列景点第一大门票；
                <w:br/>
                5.餐食：4个酒店早餐，4个正餐；
                <w:br/>
                导游人员服务费+机票税杂费合计RMB590/人，报名时与团费一起支付；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上岛费：马布岛50马币，马达京岛15马币，邦邦岛20马币。出海上岛，现场支付。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w:t>
            </w:r>
          </w:p>
        </w:tc>
        <w:tc>
          <w:tcPr/>
          <w:p>
            <w:pPr>
              <w:pStyle w:val="indent"/>
            </w:pPr>
            <w:r>
              <w:rPr>
                <w:rFonts w:ascii="宋体" w:hAnsi="宋体" w:eastAsia="宋体" w:cs="宋体"/>
                <w:color w:val="000000"/>
                <w:sz w:val="20"/>
                <w:szCs w:val="20"/>
              </w:rPr>
              <w:t xml:space="preserve">
                敦沙卡兰海洋公园，跳岛浮潜一日游+珍珠岛爬山游览 （珍珠岛+军舰岛+曼达布安岛）。
                <w:br/>
                3、休闲海钓4小时 /深海沉底海钓6-7小时/体验深潜。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2026-06-04T05:03:36+08:00</dcterms:created>
  <dcterms:modified xsi:type="dcterms:W3CDTF">2026-06-04T05:03:36+08:00</dcterms:modified>
</cp:coreProperties>
</file>

<file path=docProps/custom.xml><?xml version="1.0" encoding="utf-8"?>
<Properties xmlns="http://schemas.openxmlformats.org/officeDocument/2006/custom-properties" xmlns:vt="http://schemas.openxmlformats.org/officeDocument/2006/docPropsVTypes"/>
</file>