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【天森一对】湖南张家界凤凰双高4天 | 黄龙洞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GM-2025（5-6月）TSYD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去程广州南/广州白云/广州站-长沙南/衡阳东：参考06:00-12:00区间车次（具体以实际出票为准）
                <w:br/>
                回程怀化南/长沙南-广州南/广州白云/广州站：参考13:00-24:00区间车次（具体以实际出票为准）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★尊享一：一次游韶山、张家界、湘西3地7大景点，首道门票一价全含
                <w:br/>
                ★尊享二：特别安排【彭府赶年宴】【阿牛血粑鸭宴】，旅途中必不可少的味蕾享受
                <w:br/>
                ★尊享三：赠送黄龙洞景区游船及语音讲解，尊享黄龙洞景区 VIP 通道
                <w:br/>
                ★尊享四：每人每天一瓶水，专业导游带路，旅途不迷路
                <w:br/>
                ★尊享五：赠送【梦幻张家界】民俗表演，感受张家界的历史变迁、民族风情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广州南/广州白云/广州站→长沙南/衡阳东→伟人故居韶山
                <w:br/>
                早上指定时间在高铁站自行乘高铁前往长沙南/衡阳东站（准确车次/时间将提前通知）抵达后，乘车前往革命纪念圣地【韶山】(车程约2.5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④ 因铁路局、天气或其他不可抗自然灾害等原因，导致动车延误或取消班次，导致的延住酒店、用餐、交通等费用问题，需客人自理，敬请须知！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1、往返交通：含广州南/广州白云/广州站—长沙南/衡阳东，怀化南/长沙南—广州南/广州白云/广州站 二等座 高铁往返，
                <w:br/>
                如需自理往返大交通按衡阳东/长沙南进，怀化南/长沙南出退减，请至少提前1小时到站，自行乘车前往目的地！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团队用餐：全程安排6正3早(酒店含早餐、不用者不退) 正餐30元/人，其中2餐升级【彭府赶年宴、阿牛血粑鸭宴】此为团队用餐，用餐条件与广东有一定的差异，大家应有心理准备。若放弃用餐，恕不退费，敬请谅解。
                <w:br/>
                4. 景区门票：含天门山国家森林公园、张家界森林公园（袁家界/天子山）、芙蓉镇、凤凰古城（免大门票）、土司城
                <w:br/>
                打包赠送项目：百龙天梯上行+天子山缆车下行+土司城+下午茶+《梦幻张家界》（赠送项目不去不退）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2025-06-07T01:24:26+08:00</dcterms:created>
  <dcterms:modified xsi:type="dcterms:W3CDTF">2025-06-07T01:24:26+08:00</dcterms:modified>
</cp:coreProperties>
</file>

<file path=docProps/custom.xml><?xml version="1.0" encoding="utf-8"?>
<Properties xmlns="http://schemas.openxmlformats.org/officeDocument/2006/custom-properties" xmlns:vt="http://schemas.openxmlformats.org/officeDocument/2006/docPropsVTypes"/>
</file>