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【万名老广闹湘西B线】湖南张家界凤凰双高4天 伟人故居·铜像广场 天门山国家森林公园 土司城·黄龙洞 ·矮寨大桥·边城茶峒·凤凰古城行程单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GM-2025（5月）WMLGNXXB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【丰富行程】一次游韶山、张家界、湘西3地精华景点，
                <w:br/>
                【纯玩体验】全程纯玩不进购物店，无特产超市
                <w:br/>
                【舒适住宿】全程舒适住宿，为您提供舒适的住宿环境，确保您的住宿无忧无虑
                <w:br/>
                【优选港口】衡阳东进，衡阳东/桂林返，环线大湘西，优选港口
                <w:br/>
                【特色美食】特别安排【彭府赶年宴】，旅途中必不可少的味蕾享受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天门山国家森林公园·黄龙洞·《梦幻张家界》表演
                <w:br/>
                早餐后，前往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地下明珠——【黄龙洞景区】（已含门票，含游船+语音讲解，尊享VIP进洞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在【黄龙洞生态田园广场】打卡油菜花海，成片的油菜花渐次开放，吸引游客踏春赏景，感受春天的美好气息。生态广场地面积5万余平米，是一个充满田园牧歌气息的地方，完美还原了当地原住居民的生产生活习俗，展示了土家族的原始农耕文化。这里的生态广场设计理念是雅致、素净、宁静，将传统与现代、人文与自然完美融合。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后乘车前往【矮寨大桥景区】（车程约1小时，游览时间约1.5小时，含接驳车及悬崖栈道，尊享景区VIP进园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游览结束后，乘车前往衡阳东/桂林，乘坐高铁返回广州南/广州白云/广州站，结束愉快的旅途！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酒店住宿：全程3标准舒适酒店（本行程酒店无三人间或加床服务，如遇单人情况，请您补足房差，谢谢配合）
                <w:br/>
                3. 团队用餐：全程安排5正3早（酒店含早餐、不用者不退） 正餐30元/人，安排特色餐【彭府赶年宴】此为团队用餐，用餐条件与广东有一定的差异，大家应有心理准备。若放弃用餐，恕不退费，敬请谅解。
                <w:br/>
                4. 景区门票：伟人故居韶山（免大门票）、天门山国家森林公园、黄龙洞、土司城、矮寨大桥、边城茶峒、凤凰古城（免大门票）
                <w:br/>
                打包赠送项目：韶山环保车+天门山森林公园已含上下山交通、扶梯及鞋套+边城茶峒拉拉渡+凤凰古城接驳车+矮寨大桥接驳车及悬崖栈道+黄龙洞游船及语音讲解+《梦幻张家界》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65岁以下成人+100元/人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2025-05-09T20:08:15+08:00</dcterms:created>
  <dcterms:modified xsi:type="dcterms:W3CDTF">2025-05-09T20:08:15+08:00</dcterms:modified>
</cp:coreProperties>
</file>

<file path=docProps/custom.xml><?xml version="1.0" encoding="utf-8"?>
<Properties xmlns="http://schemas.openxmlformats.org/officeDocument/2006/custom-properties" xmlns:vt="http://schemas.openxmlformats.org/officeDocument/2006/docPropsVTypes"/>
</file>