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夏富古村 南雄帽子峰  银杏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QQQQ16028411603SGCQ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丹霞山门民宿客栈-帽子峰景区-广州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2.入住标准双人间。费用中只含每人、每天一床位，若出现单男单女，无拼房或三人房，请自补房差60元/人
                <w:br/>
                3.专业导游服务，已含导游服务费；
                <w:br/>
                4.各景点首道门票（帽子峰黄金大道）；
                <w:br/>
                5.全程含1早（早餐为酒店赠送不用餐不退餐费）；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2026-04-30T00:28:41+08:00</dcterms:created>
  <dcterms:modified xsi:type="dcterms:W3CDTF">2026-04-30T00:28:41+08:00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