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【旅展爆款】特•经典超值•土耳其-寻幽探其10天行程单</w:t>
      </w:r>
    </w:p>
    <w:p>
      <w:pPr>
        <w:jc w:val="center"/>
        <w:spacing w:after="100"/>
      </w:pPr>
      <w:r>
        <w:rPr>
          <w:rFonts w:ascii="宋体" w:hAnsi="宋体" w:eastAsia="宋体" w:cs="宋体"/>
          <w:sz w:val="20"/>
          <w:szCs w:val="20"/>
        </w:rPr>
        <w:t xml:space="preserve">广州海湾航空，广州经过巴林转机飞土耳其首都伊斯坦布尔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AA1747304882oyTS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航班参考：GF123 CANBAH 1700-2040   参考航班：GF045 BAHIST 0140-0600
                <w:br/>
                参考航班：GF044 ISTBAH 1450-1900 转 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广州海湾航空，广州经过巴林转机飞土耳其首都伊斯坦布尔
                <w:br/>
                【2025住宿安排】
                <w:br/>
                特别安排1晚伊斯坦布尔五星酒店！
                <w:br/>
                特别安排1晚棉花堡当地五星温泉酒店，舒缓旅途的疲劳！
                <w:br/>
                特别安排1晚爱琴海五星酒店！
                <w:br/>
                特别安排1晚番红花城奥斯曼风格民宿体验！
                <w:br/>
                卡帕多奇亚特连住2晚，给您多一次机会体验毕生难忘的热气球飞行之旅！
                <w:br/>
                4处小镇，各具特色
                <w:br/>
                番红花城小镇、阿瓦诺斯陶瓷小镇、希林斯小镇、朱马勒克小镇
                <w:br/>
                5大世界遗产，一网打尽 
                <w:br/>
                伊斯坦布尔老城区（世界文化遗产）
                <w:br/>
                番红花城（世界文化遗产）
                <w:br/>
                卡帕多奇亚格雷梅国家公园（世界文化和自然双遗产）
                <w:br/>
                棉花堡（世界文化和自然双遗产）
                <w:br/>
                以弗所古城（世界文化遗产）
                <w:br/>
                【2025餐饮升级】土餐真的吃不惯,但我们想让"吃"变得更有意义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【2025玩法升级】加量不加价，让您不虚此行：
                <w:br/>
                新增7大特色亮点
                <w:br/>
                1、【图兹湖盐湖】-土耳其的天空之境
                <w:br/>
                2、做客卡帕多奇亚当地居民之家
                <w:br/>
                3、打卡网红大桥-伊斯坦布尔加拉塔大桥
                <w:br/>
                4、打卡卡帕多奇亚-网红红绿综合线一日游
                <w:br/>
                5、伊斯坦布尔City Walk ，漫游伊斯坦布尔老城区
                <w:br/>
                6、船游博斯普鲁斯海峡（自费价值USD65）欣赏海峡两岸的美丽风光
                <w:br/>
                增游绿色布尔萨----奥斯曼帝国的首都，也是丝绸之路临近西方终点的主要城市。
                <w:br/>
                于团队出发前5天，2人起报名，可+RMB2000/人升级热气球体验+1晚洞穴酒店
                <w:br/>
                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 广州-巴林
                <w:br/>
                于广州白云国际机场集合，经巴林转机，飞往土耳其的最大城市伊斯坦布尔；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丨  巴林-伊斯坦布尔-番红花城 (车程：约5小时)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番红花城在17世纪时是番红花贸易以及种植中心，至今番红花仍在城以东的村落种植。番红花也是全世界最贵的香料，大家一定要喝杯当地特产番红花茶（自费）.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丨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丨 卡帕多奇亚
                <w:br/>
                上午：参观格雷梅露天博物馆（入内参观1小时）
                <w:br/>
                前往阿瓦诺斯（Avanos）陶瓷镇，前往手陶瓷馆，欣赏陶瓷制作（约1小时）
                <w:br/>
                特别安排【中午品尝卡帕多奇亚洞穴餐厅瓦罐餐】，卡帕地区必尝的正宗特色美食，将牛或羊等肉类放入瓦罐里，上菜时服务员会敲破罐子让您享用！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     午餐：瓦罐焖肉午餐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丨 卡帕多齐亚-孔亚-棉花堡  (车程：约8小时)
                <w:br/>
                上午：早餐后驱车前往孔亚（行车约3.5小时），参观奥兹康纳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特别安排【中午品尝孔亚正宗特色1米长披萨Etli Ekmek】，将肉末、洋葱、新鲜番茄和胡椒彻底混合，涂在纵向打开的面团上在炉中烘烤，特别是在婚礼和仪式上供客人享用，这是来孔亚的游客必尝的一道菜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五星级温泉酒店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 棉花堡-希林斯小镇-库萨达斯/伊兹密尔  (车程：约4小时)
                <w:br/>
                上午：早餐后参观土耳其天然奇景的著名度假区—棉花堡（约1小时）；
                <w:br/>
                另外还将游览希拉波利斯古城遗址（约1小时）；
                <w:br/>
                前往棉纺店或乳胶店（约1小时）；
                <w:br/>
                特别安排【中午品尝棉花堡特色烤羊肉餐】，这是棉花堡最具特色的美食，不要错过这一地道美味。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丨 伊兹密尔/库萨达斯-布尔萨（约420公里 ，车程6小时）
                <w:br/>
                上午：酒店早餐后前往参观现仍保存得极为完整的以弗古城（约2小时）；
                <w:br/>
                随后参观【阿尔忒弥斯神庙】（入内参观约30分钟左右）：长达125米，占地6000多平方米，是古希腊最大的神庙之一。它由137根巨大的大理石圆柱构成，每一根圆柱上都镶嵌着独特的人物浮雕。这些雕刻是艺术和工艺的杰作，体现了古代希腊的精湛技艺。这个神庙所在的城市曾是当地文化和经济的中心，鼎盛时期有着30多万人口，经济繁荣，文化昌盛，成为了一个独特的运行系统。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丨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丨  伊斯坦布尔-巴林-广州
                <w:br/>
                上午: 酒店早餐后，船游博斯普鲁斯海峡（约 60 分钟，非包船）欣赏海峡两岸的美丽风光，乘船穿越亚欧跨海大桥，博斯普鲁斯海峡是一个介于欧洲与亚洲之间的海峡。它长约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下午：于约定时间集合，乘航班返回巴林；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  广州
                <w:br/>
                抵达广州白云国际机场后，结束愉快的行程。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1.护照费用；
                <w:br/>
                2. 司机导游服务费：RMB1500/人（请出发前结清）
                <w:br/>
                3. 签证标准：土耳其旅游签证 RMB500/人 (与团费一起结算）
                <w:br/>
                4. 全程单房差RMB3000 （酒店单房差仅指普通单人间(如客人要求大床单间或单独一人住标双，单房差另议)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
                土耳其软糖是土耳其非常著名的特产，通常以玫瑰香水、乳香树脂与柠檬调味，软糖呈胶状、质地柔软有弹性、类似果冻，又带有一定的粘稠度，包装精美，甜而不腻。
                <w:br/>
                库萨达斯/伊斯坦布尔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棉纺店或乳胶店</w:t>
            </w:r>
          </w:p>
        </w:tc>
        <w:tc>
          <w:tcPr/>
          <w:p>
            <w:pPr>
              <w:pStyle w:val="indent"/>
            </w:pPr>
            <w:r>
              <w:rPr>
                <w:rFonts w:ascii="宋体" w:hAnsi="宋体" w:eastAsia="宋体" w:cs="宋体"/>
                <w:color w:val="000000"/>
                <w:sz w:val="20"/>
                <w:szCs w:val="20"/>
              </w:rPr>
              <w:t xml:space="preserve">家用品（枕头，床垫或其他制品）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手陶瓷馆</w:t>
            </w:r>
          </w:p>
        </w:tc>
        <w:tc>
          <w:tcPr/>
          <w:p>
            <w:pPr>
              <w:pStyle w:val="indent"/>
            </w:pPr>
            <w:r>
              <w:rPr>
                <w:rFonts w:ascii="宋体" w:hAnsi="宋体" w:eastAsia="宋体" w:cs="宋体"/>
                <w:color w:val="000000"/>
                <w:sz w:val="20"/>
                <w:szCs w:val="20"/>
              </w:rPr>
              <w:t xml:space="preserve">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手工地毯 博物馆</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本产品供应商为：深圳市特色国际旅行社有限公司，许可证号：L-GD-CJ00062。此团 9人成团，为保证游客如期出发，我社将与其他旅行社共同委托深圳市特色国际旅行社有限公司组织出发（拼团出发），如客人不接受拼团出发，请报名时以书面形式注明。此团由深圳市特色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br/>
                <w:br/>
                特别提醒：
                <w:br/>
                棉花堡景区需要脱鞋进入，石灰岩上面覆有一层白色的钙质，踩上去有些滑，小童、老人及孕妇建议亲人陪同，谨防滑倒。
                <w:br/>
                ★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按旅游合同，实际产生费用。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2025-05-17T16:49:51+08:00</dcterms:created>
  <dcterms:modified xsi:type="dcterms:W3CDTF">2025-05-17T16:49:51+08:00</dcterms:modified>
</cp:coreProperties>
</file>

<file path=docProps/custom.xml><?xml version="1.0" encoding="utf-8"?>
<Properties xmlns="http://schemas.openxmlformats.org/officeDocument/2006/custom-properties" xmlns:vt="http://schemas.openxmlformats.org/officeDocument/2006/docPropsVTypes"/>
</file>