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【魔法环球】新马三飞6天5晚|不走回头路|巧克力手作体验|安排一整天，环球或哈利波特任选|马航行程单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SA1747360810wW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14:35-18:40
                <w:br/>
                新加坡-吉隆坡 MH620 16:35-17:45/MH608 18:15-19:20
                <w:br/>
                吉隆坡-广州 MH376 09:00-13:10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【HIGH玩圣淘沙】安排一整天，环球和哈利波特任选，满足不同需求~
                <w:br/>
                【历史之旅】马六甲到底有什么吸引力让郑和七下西洋五次必经？
                <w:br/>
                【米其林美食】新加坡最火松发肉骨茶，值得一试，还有更多南洋美食。
                <w:br/>
                【正点舒适】正点航班，特别赠送多一程内陆航班，少6小时大巴的颠簸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广州—吉隆坡-入住酒店
                <w:br/>
                请各位贵宾是日指定时间在广州白云机场集合出发，由领队带领大家办理登机手续，搭乘航班前往马来西亚首都【吉隆坡】，开启精彩行程。
                <w:br/>
                抵达后入住酒店休息。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双峰塔-巧克力DIY-国家皇宫-高等法院-独立广场-彩虹阶梯-阿罗夜市
                <w:br/>
                早餐后，开启今日新行程：
                <w:br/>
                【吉隆坡双峰塔】（约20分钟）最佳合照点合照，不安排登塔。
                <w:br/>
                【巧克力DIY】（40分钟）大多数人或许都不知道，其实马来西亚在可可的种植历史非常悠久，所以马来西亚也有自己的巧克力品牌是很高质量的国产巧克力，最重要是价格非常亲民。大家来马来西亚旅游，小编自己非常喜欢可可含量比较高的提拉米苏巧克力，机场到处都可以买到，推荐一定要买几罐回家！
                <w:br/>
                【国家皇宫】（15分钟）原来是马来西亚元首的宫邸，它坐落于赛布特拉路（Jalan Syed Putra）的武吉八打灵（Bukit Petaling）上，在这里可以俯视到巴生河（Sungai Klang）的一角。2011年搬迁后，这里改为纪念性博物馆。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土产中心-太子城-粉红清真寺-布城湖-首相署-马六甲文化巡礼（荷兰红屋、葡萄牙古城墙、三宝）-马六甲海峡-新山
                <w:br/>
                早餐后，开启今天的行程：
                <w:br/>
                【马来土产店】（约40分钟）马来白咖啡、肉骨茶、猫山王榴莲干等等......这里可以给自己和家人朋友选到合适的手信。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后前往马六甲，开展历史文化之旅。 
                <w:br/>
                郑和下西洋所留下的遗迹--【三宝井】和【三宝庙】(约30分钟)(如遇维修,则改为外观);
                <w:br/>
                游览富有葡萄牙风格的【圣保罗教堂】、【荷兰红屋】、【葡萄牙古城门】等名胜(约45分钟)。
                <w:br/>
                【马六甲海峡】(约10分钟)拍照留念。
                <w:br/>
                后前往新山入住酒店休息。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圣淘沙二选一含门票：【环球影城】OR【哈利波特+海洋生态馆】
                <w:br/>
                早餐后，开启今天行程：
                <w:br/>
                前往花园城市【新加坡】开启愉快旅程。当天乐园套餐可2选1
                <w:br/>
                套餐一：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套餐二：
                <w:br/>
                【哈利波特馆】十个沉浸式体验区，其中两个为新加坡独家，探秘神奇的魔法世界，体验互动魔杖，购买独家商品，畅饮黄油啤酒™！从宏伟的魔法部到引人入胜的纽特动物园，每一步都展现着魔法世界的新奇景象。 每个环境都提供一次通往神奇世界的独特旅程，诚邀您探索标志性地点并发现隐藏的秘密。
                <w:br/>
                【新加坡海洋生态馆】位于圣淘沙名胜世界，是领先的海洋机构之一，致力于激发人们对海洋与水生生物更深入的认知与热爱，并倡导海洋保护行动。我们专注于推动海洋教育与科研发展，并支持濒危物种的保育与保护工作。
                <w:br/>
                晚上入住新加坡酒店。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鱼尾狮-滨海湾花园-星耀樟宜-吉隆坡-入住酒店
                <w:br/>
                早餐后，开启今天行程：
                <w:br/>
                【新加坡百年药油老店】（约30分钟）在这里可以找到新加坡著名的药油及鳄鱼油。 
                <w:br/>
                前往【鱼尾狮公园】（约30分钟），途径参观【伊利沙白大道（外观）】、【国会大厦（外观）】途径【高等法院（外观）】
                <w:br/>
                【滨海湾花园】（约45分钟）是新加坡打造"花园中的城市"愿景不可分割的一部分。（不安排上树和进入温室）。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后搭乘航班飞往吉隆坡，晚餐后，入住酒店休息。
                <w:br/>
              </w:t>
            </w:r>
          </w:p>
        </w:tc>
        <w:tc>
          <w:tcPr/>
          <w:p>
            <w:pPr>
              <w:pStyle w:val="indent"/>
            </w:pPr>
            <w:r>
              <w:rPr>
                <w:rFonts w:ascii="宋体" w:hAnsi="宋体" w:eastAsia="宋体" w:cs="宋体"/>
                <w:color w:val="000000"/>
                <w:sz w:val="20"/>
                <w:szCs w:val="20"/>
              </w:rPr>
              <w:t xml:space="preserve">早餐：酒店早餐     午餐：松发肉骨茶     晚餐：机场Open House   </w:t>
            </w:r>
          </w:p>
        </w:tc>
        <w:tc>
          <w:tcPr/>
          <w:p>
            <w:pPr>
              <w:pStyle w:val="indent"/>
            </w:pPr>
            <w:r>
              <w:rPr>
                <w:rFonts w:ascii="宋体" w:hAnsi="宋体" w:eastAsia="宋体" w:cs="宋体"/>
                <w:color w:val="000000"/>
                <w:sz w:val="20"/>
                <w:szCs w:val="20"/>
              </w:rPr>
              <w:t xml:space="preserve">吉隆坡/布城当地豪华酒店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w:br/>
                指定时间集合，搭乘国际航班返回广州散团。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马来土产店</w:t>
            </w:r>
          </w:p>
        </w:tc>
        <w:tc>
          <w:tcPr/>
          <w:p>
            <w:pPr>
              <w:pStyle w:val="indent"/>
            </w:pPr>
            <w:r>
              <w:rPr>
                <w:rFonts w:ascii="宋体" w:hAnsi="宋体" w:eastAsia="宋体" w:cs="宋体"/>
                <w:color w:val="000000"/>
                <w:sz w:val="20"/>
                <w:szCs w:val="20"/>
              </w:rPr>
              <w:t xml:space="preserve">马来白咖啡、肉骨茶、猫山王榴莲干等等......这里可以给自己和家人朋友选到合适的手信。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新加坡百年药油老店</w:t>
            </w:r>
          </w:p>
        </w:tc>
        <w:tc>
          <w:tcPr/>
          <w:p>
            <w:pPr>
              <w:pStyle w:val="indent"/>
            </w:pPr>
            <w:r>
              <w:rPr>
                <w:rFonts w:ascii="宋体" w:hAnsi="宋体" w:eastAsia="宋体" w:cs="宋体"/>
                <w:color w:val="000000"/>
                <w:sz w:val="20"/>
                <w:szCs w:val="20"/>
              </w:rPr>
              <w:t xml:space="preserve">在这里可以找到新加坡著名的药油及鳄鱼油。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3.申请递入领事馆后，客人因自身原因取消申请，客人仍需缴纳签证费，收费标准与拒签扣费相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2025-12-17T05:31:44+08:00</dcterms:created>
  <dcterms:modified xsi:type="dcterms:W3CDTF">2025-12-17T05:31:44+08:00</dcterms:modified>
</cp:coreProperties>
</file>

<file path=docProps/custom.xml><?xml version="1.0" encoding="utf-8"?>
<Properties xmlns="http://schemas.openxmlformats.org/officeDocument/2006/custom-properties" xmlns:vt="http://schemas.openxmlformats.org/officeDocument/2006/docPropsVTypes"/>
</file>