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【暑假嗨FUN本州】双乐园日本6天全景游|大阪城公园|东大寺|忍野八海|山中湖|伏见稻荷大社|东京大学|阪东|广州直飞行程单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RH1747648736Ik-HRJP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阪东：7月16/23/30&amp; 8月6/13/20日
                <w:br/>
                CZ393 广州-大阪 1620-2100              
                <w:br/>
                CZ8102东京-广州 1420-1820
                <w:br/>
                <w:br/>
                阪羽：7月10/17日&amp;8月28日
                <w:br/>
                CZ398   广州-大阪 0825-1310             
                <w:br/>
                CZ3086 东京羽田-广州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【特色游览】：大阪城公园、秋叶原、银座、奈良神鹿公园、忍野八海等；
                <w:br/>
                【特色美食】：鳗鱼饭、怀石风料理、日式烤肉料理、海景自助晚餐等；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1620-2100或CZ389广州-大阪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午餐：日式寿喜锅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约45分钟）--祗园花见小路（约30分钟）--伏见稻荷大社（约60分钟）东大寺（约30分钟）--奈良神鹿公园（约45分钟）--和服变身体验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★【祗园花见小路】：是京都最具代表性的花街，花见小路是日本最古老的花街，这里保留了江户时期的民宅建筑。
                <w:br/>
                ★【伏见稻荷大社】：入口处矗立着大鸟居，后面是神社的主殿及其他建筑物，尤以“千本鸟居”最为著名。密集的朱红色“千本鸟居”，是京都代表性景观之一。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地震体验馆（停约60分钟）~富士山五合目（停约45分钟）～山中湖喂天鹅（停约45分钟）~富士急乐园（停约180分钟-不去富士急乐园的则安排前往大石公园和忍野八海）～温泉酒店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富士急乐园-含2个项目（观景摩天轮、火影忍者·忍道馆）】: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交通：CZ3086东京羽田-广州 1045-1425或CZ8102东京-广州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2025-07-27T14:06:30+08:00</dcterms:created>
  <dcterms:modified xsi:type="dcterms:W3CDTF">2025-07-27T14:06:30+08:00</dcterms:modified>
</cp:coreProperties>
</file>

<file path=docProps/custom.xml><?xml version="1.0" encoding="utf-8"?>
<Properties xmlns="http://schemas.openxmlformats.org/officeDocument/2006/custom-properties" xmlns:vt="http://schemas.openxmlformats.org/officeDocument/2006/docPropsVTypes"/>
</file>