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【暑假玩转海陆空】日本半自助6天深度游|白川乡合掌村|高山阵屋|高山老街|镰仓小町通散策|阪东|深圳直飞行程单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RH1747722029Vm-HRJP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去程：ZH661深圳-大阪  0910-1405
                <w:br/>
                回程：ZH652东京-深圳  1900-2315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【优选航班】：深圳航空，直飞大阪，无需转机，让你的行程更便利；
                <w:br/>
                【舒适酒店】：拒绝入住机场酒店，1晚日式温泉酒店，大阪心斋桥商圈酒店1晚；
                <w:br/>
                【精选景点】：最童话--白川乡，最时代--高山阵屋，最青春--灌篮高手取景地镰仓，最趣味--山中湖趣味游船，最潮流--东京塔；
                <w:br/>
                【精选美食】：温泉酒店料理、烤肉料理、飞騨牛料理等；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深圳-大阪
                <w:br/>
                深圳✈大阪关西机场
                <w:br/>
                各位贵宾于指定时间集合，办理登机手续飞往日本关西（日本比中国快一小时，航程约4小时），抵达后办理入境手续。后前往心斋桥商圈酒店办理入住，调整时差、休息。
                <w:br/>
                ★【心斋桥&amp;自行前往】：心斋桥是以带有拱廊设施的心斋桥筋商店街为中心发展起来的。石板铺就的人行道、英国风格的路灯和成排砖造建筑物的周防町筋，格调高雅，这一带被人称为欧洲村。
                <w:br/>
                交通：参考航班：ZH661深圳-大阪  0910-1405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大阪IP城市酒店或同级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奈良-京都
                <w:br/>
                奈良神鹿公园（停约 60 分钟）--东大寺（不进大殿）--金阁寺（停约30分钟）--祗园花见小路*艺伎街（停约 45 分钟）
                <w:br/>
                ★【奈良神鹿公园】：奈良神鹿公园是奈良中部占地广大的怡人公园，于1880年建立。公园内还有数百只可自由走动的鹿。这些鹿被视为是神道教中神明的使者，奈良的鹿已成为城市的表征，同时也被认定为是国宝。
                <w:br/>
                ★【东大寺】不入殿：东大寺（平假名 とうだいじ ）是日本华严宗大本山，又称为大华严寺、金光明四天王护国寺等。位于平城京(今奈良)东，是南都七大寺之一，距今约有一千二百余年的历史，是当今全世界最大的木造建筑。
                <w:br/>
                ★【金阁寺】：金阁寺，正式名称为鹿苑寺，位于日本京都市北区，是一座临济宗相国寺派的寺院，以其核心建筑——舍利殿的外墙全部用金箔装饰而闻名，因此被称为金阁寺。
                <w:br/>
                ★【祗园花见小路‧艺伎街】：是京都最具代表性的花街，讲到京都就会联想到祉园。在道路的两旁是纵横方向能通风的用细细的木材建成的格子窗，街道的格调与舞妓的风采十分相称，街上排列着销售发簪、香和日式服装装饰物品等京都特有的商店。黄昏时分，或可见外出献艺踩着高高木屐的年轻舞伎、艺伎，小步急行的窈窕身影，更增添古都风情。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歧阜长良川都大酒店/岐阜格兰大酒店或同级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岐阜县
                <w:br/>
                白川乡合掌村（ 停约 60 分钟）--高山阵屋（停约 30 分钟）--高山老街（停约 30分钟）--温泉酒店
                <w:br/>
                ★【白川乡合掌村】：白川乡位於日本中部的岐阜县白山山麓，是个四面环山、水田纵横、河川流经的安静山村。这各山村的特别之处即是有名的「合掌造」，是日本传统乡村的建筑。
                <w:br/>
                ★【高山阵屋】：高山市大概是观光客最推崇的怀旧都市，有“小京都”称号的高山市，典雅恬静的小镇风貌，韵味更甚京都。
                <w:br/>
                ★【高山老街】：岐阜县的高山市四面环山，这里的街道保持了江户时代的特色。有飞弹小京都之称。古老的木制建筑，干净的石板路，商店毗邻的街道都吸引了大量的海外游人来这里感受江户时代的氛围.
                <w:br/>
                交通：大巴
                <w:br/>
              </w:t>
            </w:r>
          </w:p>
        </w:tc>
        <w:tc>
          <w:tcPr/>
          <w:p>
            <w:pPr>
              <w:pStyle w:val="indent"/>
            </w:pPr>
            <w:r>
              <w:rPr>
                <w:rFonts w:ascii="宋体" w:hAnsi="宋体" w:eastAsia="宋体" w:cs="宋体"/>
                <w:color w:val="000000"/>
                <w:sz w:val="20"/>
                <w:szCs w:val="20"/>
              </w:rPr>
              <w:t xml:space="preserve">早餐：酒店早餐     午餐：飞驒牛料理     晚餐：温泉酒店料理   </w:t>
            </w:r>
          </w:p>
        </w:tc>
        <w:tc>
          <w:tcPr/>
          <w:p>
            <w:pPr>
              <w:pStyle w:val="indent"/>
            </w:pPr>
            <w:r>
              <w:rPr>
                <w:rFonts w:ascii="宋体" w:hAnsi="宋体" w:eastAsia="宋体" w:cs="宋体"/>
                <w:color w:val="000000"/>
                <w:sz w:val="20"/>
                <w:szCs w:val="20"/>
              </w:rPr>
              <w:t xml:space="preserve">甲斐度假温泉酒店或同级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 -东京
                <w:br/>
                山中湖游船（停约 60 分钟）--镰仓江之电/湘南高校打卡（停约 30 分钟）--镰仓小町通散策（停约 30 分钟）--综合免税店（停约 60分钟）
                <w:br/>
                ★【山中湖游船】:‌日本山中湖游船体验‌是一次结合自然美景与独特设计的旅行方式，乘坐游船是欣赏富士山和山中湖美景的最佳方式之一。在船上，你可以尽情拍摄美丽的照片，并享受宁静的湖泊风景.
                <w:br/>
                ★【镰仓江之电】:明治35年(1902年)开驶，深受各地铁道迷喜爱的复古情调电车，是体验镰仓地区湘南海岸风情的最佳方式，拥有悠久历史的江之电所使用的车辆既有充满着复古情调的，亦有时髦感的车辆，实为丰富多彩，由不同体验型态旅游线路体会最当地的风情文化。
                <w:br/>
                ★【镰仓小町通散策】：镰仓小町通是镰仓知名的一条商业购物街，集中了当地特产和料理店。这里不仅有正宗的日本小吃、料理，更有好看的小饰品、纪念品，是年轻人来日本镰仓必逛的一条商业街。
                <w:br/>
                ★【综合免税店】：卖场设有化妆品、保健品、生活小杂货及点心食品（母亲的香味）等各种柜台供游客选择。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全天自由活动（推荐东京迪士尼；不含门票 ）自由活动期间不含车·司机·导游
                <w:br/>
                自由活动，推荐景点：
                <w:br/>
                ★【迪士尼乐园】：东京迪士尼乐园，修建于1982年，位于日本东京都以东的千叶县浦安市舞滨，是由美国迪士尼公司和日本梓设计公司合作建造的。东京迪士尼乐园依照美国迪士尼乐园而修建，主题乐园面积为四十六公顷。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新宿格兰贝尔酒店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东京-深圳
                <w:br/>
                东京大学名校参观（停约45分钟）--秋叶原（停约 60 分钟）--东京塔含门票（停约 60 分钟）--银座（停约45分钟） 东京成田机场✈深圳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★【东京塔】：东京塔，也叫东京铁塔，是东京观光人气景点。
                <w:br/>
                ★【银座】：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指定时间集合后乘坐大巴前往机场，乘坐国际航班返回温暖的家。
                <w:br/>
                <w:br/>
                以上行程仅为参考，具体行程（航班时刻、酒店、用餐、城市及景点游览顺序）以出团通知书为准！如遇天气，堵车等客观因素影响，旅行社有权根据行程中景点的现实情况调整游览顺序和减少旅游时间。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每天行程最晚将在这个时间前结束，敬请请谅解！
                <w:br/>
                交通：参考航班：ZH652东京-深圳  1900-2315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
                <w:br/>
                c.行程表所列用餐：早餐为酒店早餐（5个），正餐（3个）+1温泉餐，午餐和晚餐餐标2000日元/人。餐费如客人未吃视为自行放弃恕不退还。
                <w:br/>
                d.特别注意：当地优质4星酒店(国内网评4钻)，温泉酒店不评星。
                <w:br/>
                e.行程表内所列景点入场费及全程旅游观光巴士（头尾两天所使用的车为酒店专车，其余四天为旅游巴士）。用车标准：16-25人18-25座车；25-28人28座车；28人以上40座车;；
                <w:br/>
                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g.日本团签费用+境外司机、导游及领队全程服务费600元/人（自备签证减200/人）
                <w:br/>
                h.全程单间差费用(日本酒店单间一般为一张单人床，单间差是指用一个单间产生的差价而非单人用双人间的差价)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n.旅游意外险
                <w:br/>
                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电器店</w:t>
            </w:r>
          </w:p>
        </w:tc>
        <w:tc>
          <w:tcPr/>
          <w:p>
            <w:pPr>
              <w:pStyle w:val="indent"/>
            </w:pPr>
            <w:r>
              <w:rPr>
                <w:rFonts w:ascii="宋体" w:hAnsi="宋体" w:eastAsia="宋体" w:cs="宋体"/>
                <w:color w:val="000000"/>
                <w:sz w:val="20"/>
                <w:szCs w:val="20"/>
              </w:rPr>
              <w:t xml:space="preserve">电器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
                <w:br/>
                与地接社的责任无关:退房前请务必再次检香物品是否遗漏。建议您不要单独外出，行程中或住宿酒店外请不要与陌生人
                <w:br/>
                随意搭训，以免受骗导致财产损失或危及个人安全。为避免不必要之尴尬情况，请勿擅取酒店房间内任何物品，要留为纪念
                <w:br/>
                请向酒店购买。
                <w:br/>
                ★过关:集体过移民局/边防/海关，要听从领队安排，请不要私自行动，切记不要帮陌生人带行李，以防被人利用。凡参
                <w:br/>
                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★发团标准1、4-9人，海狮商务车司兼导，无领队。2、10-14人，考斯特中巴车，无领队。3、15人以上，派领队。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自备签证减RMB200/人，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★报名前烦请您自行核实是否为限高/失信人员，如果发生以上情况未如实相告，导致影响后续无法出行,临时退团。恕无法退回报名团费，所有费用均由您自行承担。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由于您所报名的团为散客拼团，单人出行则随机与团上同性别团友拼房，无法预知您拼房的团友睡眠状态，如遇拼房团友早睡晚起，打呼，年龄差距，性格不和等问题照成的事后投诉恕我司无法受理，如您担忧以上状况发现，建议您出行报名前提前和报名点反馈自费补单房差单住，以免后续影响您的出行体验感。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2025-05-23T21:32:41+08:00</dcterms:created>
  <dcterms:modified xsi:type="dcterms:W3CDTF">2025-05-23T21:32:41+08:00</dcterms:modified>
</cp:coreProperties>
</file>

<file path=docProps/custom.xml><?xml version="1.0" encoding="utf-8"?>
<Properties xmlns="http://schemas.openxmlformats.org/officeDocument/2006/custom-properties" xmlns:vt="http://schemas.openxmlformats.org/officeDocument/2006/docPropsVTypes"/>
</file>