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 香港-海上巡游-香港3天2晚行程单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2、休闲娱乐入住丽星邮轮领航星号二晚；
                <w:br/>
                3、香港过周末，移动度假酒店。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登船      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公海巡游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离船      （抵达时间：14:00 )
                <w:br/>
                游轮计划将于今天回到码头，贵宾按照游轮公司安排依次办理离船手续。 预计1-3个小时。  结束美妙的游轮海上旅程。游轮靠岸后请勿着急，仔细阅读游轮活动日程表上所安排的时间有序离船。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4、港务费：港务费370元/人（报名时支付）；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1、交通：往返码头交通费用；
                <w:br/>
                2、服务费：（内舱/海景）320港币/人，（阳台）400港币/人，（套房）480港币/人（全程费用船上支付）；
                <w:br/>
                3、单房差：单人入住船票费200% ；
                <w:br/>
                4、保险：旅游意外保险(建议购买) ;
                <w:br/>
                5、其他：价格包含中未注明项目。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一经预订不得更改取消，取消按以下扣款：
                <w:br/>
                1、开航前61-100天期间取消，按船票30%标准收取损失费；
                <w:br/>
                2、开航前31-60天期间取消，按船票50%标准收取损失费；
                <w:br/>
                3、开航前15-30天期间取消，按船票75%标准收取损失费；
                <w:br/>
                4、开航前14天（含14天）以内取消，按船票100%标准收取损失费。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证件须知：
                <w:br/>
                往来港澳通行证 ：(需持有 1 次香港入境签注）航程须于旅客获准在香港【逗留期限】内完成 。
                <w:br/>
                香港居民：香港永久性居民 (十一岁或以上)香港永久性居民身份证。  香港居民 (非永久性) 香港身份证 及 and 有效香港特別行政区签证身份书。香港永久性居民 (十一岁以下) 香港特別行政区回港证 + 香港永久性居民身份证 + 有效香港特別行政区护照。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2026-04-08T00:09:47+08:00</dcterms:created>
  <dcterms:modified xsi:type="dcterms:W3CDTF">2026-04-08T00:09:47+08:00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