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【双月湾海角6号酒店】惠州2天游丨芝士澳龙狂想曲 青花瓷海鲜大盆菜丨楼顶无边际泳池行程单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TX-20250522SP33719343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出发点：07:30流花路广州流花交易会门口 （越秀公园C出口 ）
                <w:br/>
                07:50珠江新城地铁站A1出口 
                <w:br/>
                08:30基盛万科肯德基门口（番禺广场地铁站E出口）
                <w:br/>
                下车点：原上车点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入住双月湾网红 海角6号酒店 侧海双床房
                <w:br/>
                楼顶天际无边泳池 尽揽海天一色美景
                <w:br/>
                碉楼骑楼·非遗市集：观澜古墟，客家文化的活态博物馆
                <w:br/>
                豪食3餐 芝士伊面澳洲龙虾宴 青花瓷海鲜大盆菜 酒店早餐
                <w:br/>
                非遗文化工坊 体验制作湾区特产 鱼丸 鱼饼 
                <w:br/>
                一街两界 百年风云时空隧道-深圳中英街
                <w:br/>
                双湾揽月 山海共生的自然秘境-双月湾
                <w:br/>
                海边篝火晚会 KTV之夜 快乐不打烊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集中地-深圳观澜古墟-深圳中英街-双月湾海角6号酒店-海边篝火晚会KTV
                <w:br/>
                早上于指定地点集中出发，乘坐旅游巴士前往深圳观澜古墟（车程约1.5小时，游览约1小时）
                <w:br/>
                【观澜古墟】观澜古墟始建于清朝乾隆年间（1767年），曾是深圳最繁华的商贸集散地，被誉为“深圳近代民俗文化第一街”。鼎盛时期商铺林立，涵盖钱庄、当铺、茶楼、布行等，因水陆交通便利，成为连接粤北、惠州与香港的“黄金中转站”，素有“小香港”之称。现存15座碉楼和岭南骑楼，融合客家传统建筑与西洋风格，如标志性建筑“公益酒家”（红楼）以欧式罗马柱、红墙为特色，成为拍照打卡圣地。卖布街：东江流域洋布贸易中心，曾是引领潮流的布匹集散地。龙岗顶街：旧时商贾消费区，茶馆、客栈云集。新东街：日用百货与市井小吃汇聚地，重现“墟日”热闹场景。
                <w:br/>
                午餐-自理。
                <w:br/>
                餐后前往深圳盐田区沙头角镇的【中英街】（车程约1.5小时，游览约1.5小时）【游客需在出发前3天提供完整个人资料，预约申请办证，如遇当日预约人数已满后，无法入街，不作赔偿。】盐田区沙头角镇的中英街（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中英街，位于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返回酒店双月湾海角6号酒店/爱琴海酒店办理入住，入住后自由活动。
                <w:br/>
                晚餐-芝士伊面澳洲龙虾宴（10-12人/桌）
                <w:br/>
                餐后前往海边，奏响篝火KTV之夜~欢声笑语~歌唱热舞！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酒店简易自助早餐-体验非遗文化工坊：体验制作鱼丸鱼饼-午餐-回程  
                <w:br/>
                早上睡到自然醒，享用酒店简易早餐，随后前往巽寮湾【非遗文化工坊】体验制作鱼丸鱼饼。
                <w:br/>
                午餐-青花瓷海鲜大盆菜（10-12人/桌）
                <w:br/>
                餐后前往参观中华老字号【国药集团冯了性大药房】(参观时间约90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随后结束愉快行程，乘车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2、用餐：含2正1早（正餐10-12人一围，为包含套餐，不用均无费用退）；
                <w:br/>
                3、门票：行程所含景点首道大门票（园内园景点门票自理）；
                <w:br/>
                4、住宿：双月湾海角6号酒店/爱琴海酒店 侧海双床房（具体房型按酒店安排为准，酒店不设三人房，不可加床，不设退房差，单成人必需补房差）；
                <w:br/>
                5、服务：含全程优秀导游服务；
                <w:br/>
                6、购物：1站国药集团冯了性大药房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中华老字号【国药集团冯了性大药房】(参观时间约90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如报名儿童身高与实到儿童身高不符，超高费用客人自理
                <w:br/>
                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2025-06-11T09:25:06+08:00</dcterms:created>
  <dcterms:modified xsi:type="dcterms:W3CDTF">2025-06-11T09:25:06+08:00</dcterms:modified>
</cp:coreProperties>
</file>

<file path=docProps/custom.xml><?xml version="1.0" encoding="utf-8"?>
<Properties xmlns="http://schemas.openxmlformats.org/officeDocument/2006/custom-properties" xmlns:vt="http://schemas.openxmlformats.org/officeDocument/2006/docPropsVTypes"/>
</file>