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暑期【悦享江南&amp;航海梦想家】华东五市纯玩双飞5天丨中国航海博物馆丨南京总统府丨拈花湾禅意灯光秀丨中国第一水乡周庄古镇丨百年名校复旦大学丨杭帮菜-茶香宴行程单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【为你升钻】性价比之选！全程当地高级酒店（网评三钻酒店）！甄选入住【一晚五钻酒店】，安享一夜好眠，享酒店自助早餐，尽享舒适假日！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【半部近代史的活态博物馆-总统府】"从太平天国王宫到民国政治中枢"，一座保留江南园林格局的国民政府旧址！
                <w:br/>
                【航海之约中国航海博物馆】蓝色“船“”说，见证传奇！走进中国航海博物馆，解密船舶构造简史，从小小渔船到巍巍军舰，中国海军yyds！充当小小航海家！
                <w:br/>
                <w:br/>
                √大牌景点-流连也忘返
                <w:br/>
                【第一水乡周庄】画家陈逸飞笔下的“小桥流水人家”，穿梭于周庄的长街古巷，宛如水墨画般的风景；
                <w:br/>
                【拈花湾夜幕光影世界】2025春晚无锡分会场拈花湾夜景太美了！五灯湖畔，花开五叶，一场场震撼人心的视觉盛宴！
                <w:br/>
                <w:br/>
                √好吃好听-不留遗憾
                <w:br/>
                【龙井茶宴】以茶设宴，当茶叶遇上柴米油盐，调制成一桌宴席，将茶叶，幻化成更多舌尖上的美味！
                <w:br/>
                【杭城杭帮菜】舌尖上的杭帮菜，各种滋味融于江南美食的情怀之中，细细地品尝，享受江南独特的美食趣味！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车赴：周庄（车程约1.5小时）；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车赴：“生活品质之城、东方休闲之都”有着上有天堂下有苏杭的美誉的杭州（车程约3.5小时）；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车赴：国际大都市上海（车程约2.5小时）；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2.住宿：4晚当地高级酒店，1晚超豪华酒店，若单人入住或出现单男单女，请自补单房差，行程参考酒店无法接待的情况下，我社将选择其他酒店，但标准不低于上述酒店！
                <w:br/>
                3.用餐：行程中含4早5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2025-06-07T01:37:30+08:00</dcterms:created>
  <dcterms:modified xsi:type="dcterms:W3CDTF">2025-06-07T01:37:30+08:00</dcterms:modified>
</cp:coreProperties>
</file>

<file path=docProps/custom.xml><?xml version="1.0" encoding="utf-8"?>
<Properties xmlns="http://schemas.openxmlformats.org/officeDocument/2006/custom-properties" xmlns:vt="http://schemas.openxmlformats.org/officeDocument/2006/docPropsVTypes"/>
</file>