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【畅享亲子】纯玩马来西亚新加坡五天四晚丨广州往返丨节庆大道丨滨海湾花园丨双峰塔行程单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CXQZ5D4TR-10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CZ353 广州新加坡 0820-1230
                <w:br/>
                D5 CZ350 吉隆坡广州 1330-1800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【优质客机】甄选优质南方航空，正点航班，不走回头路，为您节省7小时路程
                <w:br/>
                【经典打卡】滨海湾花园户外广场、节庆大道、马来西亚太子城广场、水上清真寺、芸尚花园、双峰塔、圣保罗教堂
                <w:br/>
                【亲子畅玩】环球影城或特丽爱3D美术馆+蜡像馆+赠送4D漫威影院（二选一）、吉隆坡城之农场
                <w:br/>
                【特色美食】新加坡特色烤肉自助餐、马来西亚肉骨茶、咖喱面包鸡+鲜味奶油虾、娘惹餐、南洋打边炉
                <w:br/>
                【升级住宿】2晚网评四钻酒店 + 升级2晚吉隆坡网评五钻酒店
                <w:br/>
                【视觉盛宴】新加坡机场星耀樟宜
                <w:br/>
                【特别安排】马来西亚榴莲水果餐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〖温馨提示〗请提前3小时到达广州机场。
                <w:br/>
                交通：参考航班：CZ353  0820-1230
                <w:br/>
              </w:t>
            </w:r>
          </w:p>
        </w:tc>
        <w:tc>
          <w:tcPr/>
          <w:p>
            <w:pPr>
              <w:pStyle w:val="indent"/>
            </w:pPr>
            <w:r>
              <w:rPr>
                <w:rFonts w:ascii="宋体" w:hAnsi="宋体" w:eastAsia="宋体" w:cs="宋体"/>
                <w:color w:val="000000"/>
                <w:sz w:val="20"/>
                <w:szCs w:val="20"/>
              </w:rPr>
              <w:t xml:space="preserve">早餐：X     午餐：X     晚餐：特色烤肉自助餐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前往【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备注：如遇李光耀故居维护保养不对外开放则改为游览哈芝巷）
                <w:br/>
                后往【新加坡环球影城】（Universal Studios Singapore）是耗资43亿2000万美元兴建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
                <w:br/>
                或【特丽爱3D美术馆】通过运用错视技巧，美术馆墙上、地上、天花板上的二维图画顿时变得立体又生动。特丽爱3D美术馆内设多个主题馆，供大众体验趣味无穷的立体艺术之旅。欢迎大家随意触摸馆内的艺术品，走进画中当一回名画主角，运用想象力摆出各样的姿势配合图画意境，创作一个只属于你的故事！约上亲朋好友来特丽爱3D美术馆，以轻松有趣的形式体验文化与教育结合的非常之旅。【杜莎夫人蜡像馆】新加坡杜莎夫人蜡像馆是非常受欢迎的景点之一, 与名人近距离接触，感受历史与艺术的奇妙交融，与超过80个世界名人近距离“接触”、合影留念，感受与偶像近在咫尺的震撼体验！【赠送4D漫威影院】
                <w:br/>
                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w:br/>
                1、李光耀故居如遇维护闭馆，则改为参观哈芝巷，无费用退还，敬请留意。
                <w:br/>
                2、马来西亚是亚热带国家，紫外线相对强烈，请做好防晒。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午餐：X     晚餐：娘惹餐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后游览【三宝庙】（约20分钟）为纪念郑和下南洋而建，飞檐斗拱一砖一瓦都来自中国。【三宝井】（约10分钟）马六甲苏丹的中国妻子汉宝丽所掘，据说喝了此井之水就能重回家乡。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网评五钻参考酒店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全马最受瞩目的开放式宠物乐园【城市亲子农场】（约120分钟）。农场结合了动物以及保育公园大自然的元素，并且将马来西亚最独特，典型的甘榜特色都融入农场里。农场里面100种温驯的奇珍异兽，有长寿村、百鸟天堂、爬虫世界、草原之家、兔子园、捞鱼乐、鹅鸭世界、森林之路、喂鱼台、动物明星展览馆等十多站主题线路。这个开放式的农场里动物们大都自由活动和居住在这个高度模仿式的大自然环境里，好让大人小孩们都可以近距离观赏或抚摸，亲身体验与各种动物互动的乐趣。农场还针对不同年龄阶段的游客，以保育动物为出发点，向广大的游客宣传关于动物的基本资料和有关知识。
                <w:br/>
                前往品尝【榴莲水果餐】（10人一桌，含当季品种榴莲4-5个，当季水果1盘，每人一个椰子水）。
                <w:br/>
                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
                <w:br/>
              </w:t>
            </w:r>
          </w:p>
        </w:tc>
        <w:tc>
          <w:tcPr/>
          <w:p>
            <w:pPr>
              <w:pStyle w:val="indent"/>
            </w:pPr>
            <w:r>
              <w:rPr>
                <w:rFonts w:ascii="宋体" w:hAnsi="宋体" w:eastAsia="宋体" w:cs="宋体"/>
                <w:color w:val="000000"/>
                <w:sz w:val="20"/>
                <w:szCs w:val="20"/>
              </w:rPr>
              <w:t xml:space="preserve">早餐：酒店内     午餐：面包鸡、奶油虾     晚餐：南洋打边炉   </w:t>
            </w:r>
          </w:p>
        </w:tc>
        <w:tc>
          <w:tcPr/>
          <w:p>
            <w:pPr>
              <w:pStyle w:val="indent"/>
            </w:pPr>
            <w:r>
              <w:rPr>
                <w:rFonts w:ascii="宋体" w:hAnsi="宋体" w:eastAsia="宋体" w:cs="宋体"/>
                <w:color w:val="000000"/>
                <w:sz w:val="20"/>
                <w:szCs w:val="20"/>
              </w:rPr>
              <w:t xml:space="preserve">网评五钻参考酒店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早餐后，前往吉隆坡机场（车程约1小时）。乘搭国际航班飞往广州机场。航班抵达广州机场后散团，结束愉快的旅程！
                <w:br/>
                <w:br/>
                〖温馨提示〗返程前请仔细检查自己的行李物品，不要遗漏酒店。
                <w:br/>
                交通：参考航班：CZ350  1330-1800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2.行程所列景点大门票（非注明自费项目）。
                <w:br/>
                3.空调旅游车(根据团队人数保证每人1正座)。自由活动期间不包含用车。
                <w:br/>
                4.用餐：4早5正（新段1正，马段4正），早餐不用不退，正餐餐标40元/人。正餐十人一桌，或定食套餐每人一份，团队用餐，不用不退，敬请谅解！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4.单人入住房差￥1800。
                <w:br/>
                5.马来西亚酒店旅游税金10马币/间/晚。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12岁以下小孩不占床减500/人。18岁以下需家属陪同。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2026-04-04T13:34:50+08:00</dcterms:created>
  <dcterms:modified xsi:type="dcterms:W3CDTF">2026-04-04T13:34:50+08:00</dcterms:modified>
</cp:coreProperties>
</file>

<file path=docProps/custom.xml><?xml version="1.0" encoding="utf-8"?>
<Properties xmlns="http://schemas.openxmlformats.org/officeDocument/2006/custom-properties" xmlns:vt="http://schemas.openxmlformats.org/officeDocument/2006/docPropsVTypes"/>
</file>