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【国庆】【皇牌玩家】澳大利亚大堡礁鲸彩10天文化生态之旅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【出海观鲸】：与海洋专家一起乘坐豪华观鲸船近距离体验座头鲸，探索壮丽海洋生物的秘密；
                <w:br/>
                【凯恩斯大堡礁游船】：前往世界自然遗产的大堡礁，探索斑斓绚丽的海底花园；
                <w:br/>
                【酷牛澳式牧场】：体验澳式牧场风情，参观牧场小动物，乘坐草车在草场上近距离喂牛，寓教于乐；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2025-06-11T08:53:46+08:00</dcterms:created>
  <dcterms:modified xsi:type="dcterms:W3CDTF">2025-06-11T08:53:46+08:00</dcterms:modified>
</cp:coreProperties>
</file>

<file path=docProps/custom.xml><?xml version="1.0" encoding="utf-8"?>
<Properties xmlns="http://schemas.openxmlformats.org/officeDocument/2006/custom-properties" xmlns:vt="http://schemas.openxmlformats.org/officeDocument/2006/docPropsVTypes"/>
</file>