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【海上布达拉宫】汕尾+深圳3天 | 深圳湾公园 | 汕尾莲花山 | 中英街 | 小漠南方澳度假村行程单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TX-20250527SP73183456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 基盛万科肯德基门口（番禺广场地铁站E出口）
                <w:br/>
                市区指定范围内15人或以上定点接送番禺指定范围内15人或以上定点接送(下单需提供具体位置，定点上车前提不违章抄牌，不接偏远地区)
                <w:br/>
                【下车点】
                <w:br/>
                纪念堂地铁站、番禺广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★入住海上“布达拉宫”小漠南方澳度假村
                <w:br/>
                ★无限次私家沙滩、尽情观海、踏浪、捡贝壳
                <w:br/>
                ★汕尾莲花山、凤山妈祖、二马路美食街
                <w:br/>
                ★“小霞浦”白沙村，观红树林，白鹭，滩涂，村庄
                <w:br/>
                ★摄影天堂—惠东盐洲岛、特区免税天堂—中英街
                <w:br/>
                ★深圳十大特色文化街区—南头古城、大梅沙娱乐升级：报名人数10人以上安排手动麻将任玩（每团两个名额）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广州—盐洲岛（黑排角、白沙村）  
                <w:br/>
                广州出发，沿途接齐各位贵宾后前往【中华小蜜蜂教育基地】品尝点心【蜂蜜龟苓膏+鸡仔饼】（点心由番禺中华小蜜蜂教育基地特别赞助，品尝时间约40分钟，客人在品尝蜂蜜龟苓膏点心过程中，有基地工作人员特别讲解蜂蜜的相关产品，客人可自由购买）。
                <w:br/>
                09:30前往摄影天堂—【惠东盐洲岛】（（车程约3小时，抵达后自理午餐）
                <w:br/>
                【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
                <w:br/>
                【黑排角】（游览约1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
                <w:br/>
                15:30前往“小霞浦”【白沙村】（车程约20分钟，游览约1小时）在白沙村进行村庄、滩涂、红树林、鱼排、白鹭等题材拍摄... 
                <w:br/>
                17:00前往入住【南方澳渔港度假村】（车程约30分钟），办理入住后稍作休息，畅玩沙滩。海丰县小漠镇南方澳渔港度假村，处于南方澳天然海湾。半月形的十里海滩，细沙厚实，纵深百米的水域之内，水深不到两米；蓝色的波涛、雪白的浪花尽显大海的广袤无垠。更为奇特的是南方澳的水底没有任何礁石露出沙面，游人可以尽情的踏沙逐浪。滨浴场沐浴戏水、随着海浪体验海上浮桥的韵动，享受阳光沙滩为您带来的无限乐趣。汕尾海丰小漠南方澳——那里的原始生态、纯朴的民风、舒适而宁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南方澳渔港度假村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莲花山、鸡鸣寺—凤山妈祖—二马路美食街
                <w:br/>
                07:30 享用早餐后自由游玩，午餐自理。
                <w:br/>
                12:00前往【莲花山】（车程约1.5小时，游览约1.5小时）【汕尾莲花山】位于海丰县西北部莲花山脉间，是省级森林公园、国家4A级景区，占地约8万亩。这里山峦起伏，植被茂密，负氧离子含量极高，被誉为“天然大氧吧”。景区内分布着18处瀑布群，其中以“龙潭飞瀑”最为壮观，飞流直下，水雾弥漫，形成独特的“雾中彩虹”奇观。玉龙喷须、三井回音等瀑布错落有致，与山间溪流交织成灵动的山水画卷。山间还隐藏着仙人洞、铁索桥等神秘景点，传说曾有仙人在此修炼。此外，莲花山与南宋沉船“罗经号”的神秘传说相联，增添了文化深度。景区内种植了大量珍稀植物，如国家一级保护植物桫椤，沿步道徒步可欣赏四季花卉，春有杜鹃漫山，夏有绿荫蔽日，秋有野果飘香，冬有红枫似火，是徒步、摄影、避暑的理想之地。【鸡鸣寺】鸡鸣寺位于莲花山与银瓶山环抱的鸡心山上，始建于明崇祯六年，因海丰连续发生地震，印真和尚来此化缘后择址建造。1989 年由港澳同胞、社会民众捐资重建，现建成外山门、金鸡报晓大型石雕等，主体建筑占地 4800 平方米，寺内还种有千亩果树、万亩松林，环境清幽。
                <w:br/>
                15:00 前往【凤山妈祖】（车程约1小时，游览约1小时）位于市区东南品清湖畔凤山之巅，是汕尾著名景点。凤山祖庙始建于明崇祯九年，清乾隆六年扩建，1994 年重光。庙内融合嵌瓷、石雕等岭南艺术，凤山顶有高 16.83 米的妈祖石像，由 468 块福建莆田花岗岩雕成，是大陆较大妈祖像。凤山妈祖文化深厚，祖庙是汕尾港历史见证，也是海外侨胞寻根圣地。每年妈祖诞辰，凤山举办庙会等活动，2010年被列为广东省非物质文化遗产。 【大门票免费，园中园自理】
                <w:br/>
                17:30 前往【二马路美食街  】（车程约5分钟，游玩+自理晚餐约1.5小时）资深吃货聚集地，自行寻觅美食，一条街小吃，从街头吃到街尾。说到美食，汕尾美食文化可谓是独树一帜，有着鲜明的个性，似乎每一份食材都有着自身独有的气质，汇聚成一道道别具特色的美食。如猪脚墨脯鸡、姜醋蛋、尼阿给、菜脯蛋、大粒参、菜头丸、如海胆炒沙、粉丝蒸扇贝、黄金蚝仔烙、椒盐丝丁、马鲛鱼丸、生地水蟹汤、咸菜苦瓜麻鱼汤、汕尾鱼饺、咸虾蛄、腌蟹、晨洲蚝等。靠海吃海的汕尾盛产海鲜，一定不要错过啦！适时返回酒店休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南方澳渔港度假村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大梅沙—中英街—深圳湾公园—南头古城—广州
                <w:br/>
                07:30 享用早餐；
                <w:br/>
                08:30退房后前往【大梅沙】（车程约1.5小时，游览约1小时）位于深圳市盐田区，拥有迷人的海滩和丰富的配套设施。这里的沙滩长达 1.8 公里，海水清澈，是深圳的标志性海滨景点之一。公园内不仅有适合游泳、日光浴的区域，还有沙滩排球、摩托艇等丰富的娱乐项目。此外，大梅沙海滨栈道也是游客喜爱的漫步路线，可以欣赏到美丽的海景。
                <w:br/>
                11:00 前往深圳【中英街】（车程约30分钟，享用午餐+游玩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13:30前往【深圳湾公园】（车程约1小时，游玩约1小时）位于广东省深圳市福田区，东起红树林海滨生态公园，西至深圳湾口岸，全长约 9 公里，是观赏深圳湾海景的绝美之地。公园内有宽阔的自行车道和人行步道，游客可以骑行或漫步欣赏海景。深圳湾公园是观鸟胜地，每年秋冬季节，大量珍稀候鸟在此栖息。夜晚的深圳湾公园灯光璀璨，香港的维多利亚港和深圳的高楼大厦相互辉映。
                <w:br/>
                15:30前往【南头古城】（车程约30分钟，游玩约1小时）又称新安故城，位于深圳市南山区，地处珠江入海口东岸，自东晋咸和六年（331 年）设置东官郡起，已有近 1700 年历史，是深圳城市的原点，被誉为“深港历史文化之根”“粤东首府、港澳源头”，也是历代岭南沿海地区的行政管理中心、海防要塞、海上交通和对外贸易的集散地。城内尚保存部分有重要历史、艺术、科学价值的建筑，如南城门、县衙遗址、新安监狱、海防公署、东莞会馆、关帝庙、文天祥祠等十余处人文历史景观，还有 40 余处在清代和民国年间建造的具有岭南广府建筑风格的民居。
                <w:br/>
                17:00 后结束愉快行程,乘车返回温馨家园（车程约1.5小时）！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2、用餐：含2早1点心（团队定制美食，不用不退。行程用餐自理期间导游推荐当地或附近用餐，费用自理，客人可自由参与）；
                <w:br/>
                3、住宿：2晚南方澳渔港度假村标双3.景点：行程所含景点首道大门票；
                <w:br/>
                4、导游：提供专业导游服务；
                <w:br/>
                5、购物：1站（中华小蜜蜂）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广州出发，沿途接齐各位贵宾后前往【中华小蜜蜂教育基地】品尝点心【蜂蜜龟苓膏+鸡仔饼】（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2026-05-05T00:33:54+08:00</dcterms:created>
  <dcterms:modified xsi:type="dcterms:W3CDTF">2026-05-05T00:33:54+08:00</dcterms:modified>
</cp:coreProperties>
</file>

<file path=docProps/custom.xml><?xml version="1.0" encoding="utf-8"?>
<Properties xmlns="http://schemas.openxmlformats.org/officeDocument/2006/custom-properties" xmlns:vt="http://schemas.openxmlformats.org/officeDocument/2006/docPropsVTypes"/>
</file>