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暑期【鸭绿江畔·中朝边境】东北双飞6天∣中朝边境丹东∣鸭绿江断桥∣延吉Citywalk∣长白山天池∣浪漫滨海大连∣旅顺军港∣中朝文化馆∣沈阳故宫∣盛京龙城∣泡长白温泉（南航不走回头路）行程单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GX-20250528D5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沈阳市-丹东市-哈尔滨市-吉林长白山天池-丹东鸭绿江断桥-黑龙江牡丹江镜泊湖景区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南航·延吉进沈阳出6天 逢周一出发
                <w:br/>
                广州—延吉 CZ3606/15:45-22:00经停长春，
                <w:br/>
                沈阳—广州 CZ6329/20:30-00:45+1直飞；
                <w:br/>
                <w:br/>
                广州出发 南航·延吉进沈阳出6天 逢周三/五出发
                <w:br/>
                广州—延吉 CZ3606/15:45-22:00经停长春，
                <w:br/>
                沈阳—广州 CZ6383/20:30-00:45+1直飞；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★浪漫大连—军港旅顺：
                <w:br/>
                浪漫滨海【大连】，走进军港【旅顺】，了解人们常说的“一个旅顺城，半部中国近代史”；
                <w:br/>
                ★民俗风情—歌舞盛宴：
                <w:br/>
                探访朝鲜族民俗村，品味朝鲜族文化，上炕聊家常，观看【朝鲜族歌舞表演】；
                <w:br/>
                ★豪华住宿：
                <w:br/>
                1晚长白山二道白河镇四钻温泉酒店，享泡【长白养生矿物温泉】； 
                <w:br/>
                ★舌尖美食：海参捞饭、吊炉饼烤鸭餐、朝鲜歌舞表演餐、铁锅炖江鱼、农家菜；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广州（飞行约6小时）延吉
                <w:br/>
                搭乘参考航班前往“小韩国”之称的延吉市，吉林省延边朝鲜族自治州治州首府，地处吉林省东部、延边州中部、长白山脉北麓，处于东北亚经济圈的腹地，是联合m国拟定的图们江域大“金三角”中方的一个支点。抵达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延吉City Walk（行车约2小时）朝鲜民俗村（行车约30分钟）二道白河镇
                <w:br/>
                爱早起的小伙伴们，如果想深入了解一座城市，建议自行前往当地的早市溜达一圈，体验这里的人间烟火【延吉水上市场】（预计营业至上午8:00）是当地最接地气的市场，早上六点市场人流已经开始多起来，不容错过的当地土特产、特色美食应有尽有。韩国和朝鲜族的饮食文化有许多相似之处，这里朝鲜话、东北话、普通话交融一体，整个市场变得热闹极了。
                <w:br/>
                后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二道白河镇（行车约30分钟）长白山北坡（行车约2.5小时）松江河/通化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松江河或通化入住休息。
                <w:br/>
                <w:br/>
                备注：
                <w:br/>
                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松江河沃尔斯宾馆、松林宾馆、丽祥假日或通化艾扉、你好酒店、维也纳或同级（网评三钻）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松江河/通化（行车约4.5小时）丹东
                <w:br/>
                早餐后，乘车前往中朝边境丹东，途中游览中国边境村【凤上河口景区】（游览约1.5小时）沿着鸭绿江边前行，可全景式观看中朝两岸风光，沿途可远观万里长城的最东端起【虎山长城】，中朝边境【一步跨】。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丹东（行车约4小时）旅顺（行车约1小时）大连
                <w:br/>
                早餐后，参观【丹东中朝文化展览馆】（游览约1小时，含讲解）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后乘车前往滨海大连，【体会浪漫之都的广场情结——星海广场】（游览约30分钟）亚洲最大的城市广场，它象征着宽广，包容，平静，和谐。在广场的旁边有个雕塑像翻开的一本大书，它的名字叫“百年城雕”，为大连建市100周年所建的,象征着大连风风雨雨走过100年的沧桑，向着更美好的未来前进。【趣味书形平台】越往上走越陡，步伐越艰难，为了坚持爬到高点，只有坚持不懈的一次又一次尝试【百年城雕】追逐着 1000 位对大连城市建设有突出贡献者的脚印展望未来；
                <w:br/>
                乘车前往军港旅顺，途中感受行走的大连【乘车游览大连星海湾跨海大桥】（赠送，车观约10分钟）为中国首座海上地锚式悬索跨海大桥。体会不一样的大海，行走不一样的跨海大桥，抓取不一样的波光粼粼。
                <w:br/>
                【旅顺口景区-军港】（外观）世界五大军港之一，从海上进出旅顺唯一的一个口，旅顺一口，天然形胜，纵有千军万马断不能破，感受苏小明《军港之夜》。境内有举世闻名的天然不冻港--旅顺军港，为京津的门户和东北的天然屏障。新开辟的旅顺新港是沟通辽东和山东半岛的“黄金水道”
                <w:br/>
                参观游览【俄罗斯风情街】（游览约1小时）地处繁华的胜利桥西北，已有百年历史。是全国第一条具有俄罗斯十九、二十世纪风格的俄罗斯风情街。
                <w:br/>
                夜游【欧洲风情古堡·东方威尼斯水城】（游览约30分钟）威尼斯水城是以威尼斯城为蓝本，贯穿200多座欧式城堡，“贡多拉”游走于欧式城堡间，置身其中，恍如来到异国他乡。后入住酒店休息。
                <w:br/>
                交通：旅游大巴
                <w:br/>
              </w:t>
            </w:r>
          </w:p>
        </w:tc>
        <w:tc>
          <w:tcPr/>
          <w:p>
            <w:pPr>
              <w:pStyle w:val="indent"/>
            </w:pPr>
            <w:r>
              <w:rPr>
                <w:rFonts w:ascii="宋体" w:hAnsi="宋体" w:eastAsia="宋体" w:cs="宋体"/>
                <w:color w:val="000000"/>
                <w:sz w:val="20"/>
                <w:szCs w:val="20"/>
              </w:rPr>
              <w:t xml:space="preserve">早餐：√     午餐：海参捞饭（餐饮风味、用餐条件 与广东有一定的差异，大家应有心理准备。）     晚餐：X   </w:t>
            </w:r>
          </w:p>
        </w:tc>
        <w:tc>
          <w:tcPr/>
          <w:p>
            <w:pPr>
              <w:pStyle w:val="indent"/>
            </w:pPr>
            <w:r>
              <w:rPr>
                <w:rFonts w:ascii="宋体" w:hAnsi="宋体" w:eastAsia="宋体" w:cs="宋体"/>
                <w:color w:val="000000"/>
                <w:sz w:val="20"/>
                <w:szCs w:val="20"/>
              </w:rPr>
              <w:t xml:space="preserve">大连三合大厦、1896酒店、天禧酒店、金江海悦酒店或同级（网评三钻）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大连（行车约4小时）沈阳（飞行约4小时）广州
                <w:br/>
                早餐后，乘车前往盛京沈阳，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北之旅！
                <w:br/>
                交通：旅游大巴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四钻温泉酒店（请自备泳衣）+4晚三钻酒店（延吉/松江河或通化/丹东/大连）；报价含每成每天一张床位，报名时如出现单人，酒店又不能加床或无三人间时，请补齐单房差；大东北老工业地区住宿条件不能与发达南方城市相比，敬请理解；
                <w:br/>
                用餐：含5早5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A套餐780元/人</w:t>
            </w:r>
          </w:p>
        </w:tc>
        <w:tc>
          <w:tcPr/>
          <w:p>
            <w:pPr>
              <w:pStyle w:val="indent"/>
            </w:pPr>
            <w:r>
              <w:rPr>
                <w:rFonts w:ascii="宋体" w:hAnsi="宋体" w:eastAsia="宋体" w:cs="宋体"/>
                <w:color w:val="000000"/>
                <w:sz w:val="20"/>
                <w:szCs w:val="20"/>
              </w:rPr>
              <w:t xml:space="preserve">长白山漂流+丹东河口小火车秘密运输线+登11号国门+鸭绿江玻璃栈道+彭德怀抗美援朝指挥所+抗美援朝铁道博物馆+鸭绿江游船+大连潜艇博物馆+巡航模拟体验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780.00</w:t>
            </w:r>
          </w:p>
        </w:tc>
      </w:tr>
      <w:tr>
        <w:trPr/>
        <w:tc>
          <w:tcPr/>
          <w:p>
            <w:pPr>
              <w:pStyle w:val="indent"/>
            </w:pPr>
            <w:r>
              <w:rPr>
                <w:rFonts w:ascii="宋体" w:hAnsi="宋体" w:eastAsia="宋体" w:cs="宋体"/>
                <w:color w:val="000000"/>
                <w:sz w:val="20"/>
                <w:szCs w:val="20"/>
              </w:rPr>
              <w:t xml:space="preserve">B套餐980元/人</w:t>
            </w:r>
          </w:p>
        </w:tc>
        <w:tc>
          <w:tcPr/>
          <w:p>
            <w:pPr>
              <w:pStyle w:val="indent"/>
            </w:pPr>
            <w:r>
              <w:rPr>
                <w:rFonts w:ascii="宋体" w:hAnsi="宋体" w:eastAsia="宋体" w:cs="宋体"/>
                <w:color w:val="000000"/>
                <w:sz w:val="20"/>
                <w:szCs w:val="20"/>
              </w:rPr>
              <w:t xml:space="preserve">长白山漂流+长白山放山文化（含马拉花车+挖人参-赠送1颗人参）+丹东河口小火车秘密运输线+登11号国门+鸭绿江玻璃栈道+彭德怀抗美援朝指挥所+抗美援朝铁道博物馆+鸭绿江游船+大连潜艇博物馆+巡航模拟体验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行程门票不含：60岁以下</w:t>
            </w:r>
          </w:p>
        </w:tc>
        <w:tc>
          <w:tcPr/>
          <w:p>
            <w:pPr>
              <w:pStyle w:val="indent"/>
            </w:pPr>
            <w:r>
              <w:rPr>
                <w:rFonts w:ascii="宋体" w:hAnsi="宋体" w:eastAsia="宋体" w:cs="宋体"/>
                <w:color w:val="000000"/>
                <w:sz w:val="20"/>
                <w:szCs w:val="20"/>
              </w:rPr>
              <w:t xml:space="preserve">长白山大门票105+长白山环保车85+倒站车80+环线车35+沈阳故宫50=355元/人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行程门票不含：60-64周岁</w:t>
            </w:r>
          </w:p>
        </w:tc>
        <w:tc>
          <w:tcPr/>
          <w:p>
            <w:pPr>
              <w:pStyle w:val="indent"/>
            </w:pPr>
            <w:r>
              <w:rPr>
                <w:rFonts w:ascii="宋体" w:hAnsi="宋体" w:eastAsia="宋体" w:cs="宋体"/>
                <w:color w:val="000000"/>
                <w:sz w:val="20"/>
                <w:szCs w:val="20"/>
              </w:rPr>
              <w:t xml:space="preserve">长白山大门票55+长白山环保车85+倒站车80+环线车35+沈阳故宫25=280元/人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行程门票不含：65-69周岁</w:t>
            </w:r>
          </w:p>
        </w:tc>
        <w:tc>
          <w:tcPr/>
          <w:p>
            <w:pPr>
              <w:pStyle w:val="indent"/>
            </w:pPr>
            <w:r>
              <w:rPr>
                <w:rFonts w:ascii="宋体" w:hAnsi="宋体" w:eastAsia="宋体" w:cs="宋体"/>
                <w:color w:val="000000"/>
                <w:sz w:val="20"/>
                <w:szCs w:val="20"/>
              </w:rPr>
              <w:t xml:space="preserve">长白山大门票0+长白山环保车85+倒站车80+环线车35+沈阳故宫25=225元/人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行程门票不含：70周岁以上</w:t>
            </w:r>
          </w:p>
        </w:tc>
        <w:tc>
          <w:tcPr/>
          <w:p>
            <w:pPr>
              <w:pStyle w:val="indent"/>
            </w:pPr>
            <w:r>
              <w:rPr>
                <w:rFonts w:ascii="宋体" w:hAnsi="宋体" w:eastAsia="宋体" w:cs="宋体"/>
                <w:color w:val="000000"/>
                <w:sz w:val="20"/>
                <w:szCs w:val="20"/>
              </w:rPr>
              <w:t xml:space="preserve">长白山大门票0+长白山环保车85+倒站车80+环线车35+沈阳故宫0=200元/人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2025-07-11T11:00:22+08:00</dcterms:created>
  <dcterms:modified xsi:type="dcterms:W3CDTF">2025-07-11T11:00:22+08:00</dcterms:modified>
</cp:coreProperties>
</file>

<file path=docProps/custom.xml><?xml version="1.0" encoding="utf-8"?>
<Properties xmlns="http://schemas.openxmlformats.org/officeDocument/2006/custom-properties" xmlns:vt="http://schemas.openxmlformats.org/officeDocument/2006/docPropsVTypes"/>
</file>