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自组【德天鹅泉·梦幻靖西】 广西双动3天| 德天跨国大瀑布| 靖西鹅泉| 通灵大峡谷| 明仕田园行程单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ZM-20250326-C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参考动车时间去程：广州南-南宁东D3608/08；20-11：59；
                <w:br/>
                参考动车时间回程：南宁东-广州南D597/17：57-20：43；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独家臻享天琴迎宾、制油茶、打糍粑、DIY越南春卷体验！
                <w:br/>
                ——VIP独家定制.宿老木棉风景美宿+靖西全新最壕酒店【长丰国际酒店】！
                <w:br/>
                中越边境+网红秘境，绝美梦幻联游！
                <w:br/>
                【明仕+硕龙+靖西+老木棉】深度桂西南.邂逅山水秘境
                <w:br/>
                ★游览《花千骨》拍摄地，世界第四.亚洲第一大跨国瀑布【德天跨国大瀑布】！
                <w:br/>
                ★游览《蜀山战纪》拍摄地，中国三大名泉【靖西鹅泉】！
                <w:br/>
                ★“被人遗忘的山水边城”靖西山水边城，自由漫步【锦绣古镇】！
                <w:br/>
                ★打卡《花千骨》曝光次数最多、中国最美的田园风光【明仕田园】！
                <w:br/>
                ★藏在中越边境的世外桃源，坐落于中越界河—归春河畔的【老木棉风景区】！
                <w:br/>
                ★世界地质奇观、亚洲第一大峡谷——【通灵大峡谷】！
                <w:br/>
                ★舌尖上的桂西南，品尝【壮族风味宴】和【越南特色鸡肉粉】！
                <w:br/>
                ★VIP独家定制.宿老木棉广悦臻豪华美宿，住进老木棉风景区！
                <w:br/>
                +靖西NEW全新最壕酒店【長豐国际大酒店/怡程酒店】！
                <w:br/>
                ★品质之旅！纯玩 0购物！尽享惬意的豪华旅程！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州火车南站乘动车前往南宁（动车二等座，车程约3.5小时），导游接团。前往美丽的大新县，后前往《花千骨》取景地、中国最美的乡村度假营地---【明仕田园】（车程约3小时，徒步游览约1小时，不含景区竹筏漂游客人自理,参考费用80元/人），闯入明仕田园奇峰秀水、山水相映的绝美风光。农夫荷锄，牧童戏水，风光俊朗清逸，极富南国田园气息。后前往魅力硕龙边城，抵达后游览大德天景区的重要组成部分，中越边关风情【老木棉风景区】（车程约1小时，游览约1小时，或第二天上午安排），广西德天老木棉景区位于广西大新县硕龙镇隘江村中越边境河—归春江畔，距离德天瀑布仅6公里。园子依山傍水，周围翠峰叠嶂，园内小桥流水，怪石林立，锦鳞游泳，修竹与矮柳丛生，木棉与蕉树杂植；归春界河的支流蜿蜒于青瓦白墙的复古建筑旁，四面有环山庇护祈福，体现了全方位摄取原生态之美；自由漫步中越边境边界河，叠石滩上绿宝石般的归春河支流网状般围绕，河水清澈观鱼戏，无限优雅静谧；放眼丛丛凤尾竹躬亲问候，挺拔的老木棉树交错其间，怪石幽溪，将军山、狮子山栩栩如生，镇守边关。臻享景区天琴迎宾、制油茶、打糍粑、DIY越南春卷等特色体验！后入住广悦臻老木棉花样年华艺术酒店或同级，远离城市喧嚣，叹享舒适旅程。
                <w:br/>
                交通：动车，汽车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广悦臻老木棉花样年华艺术客栈，如满房则安排德天印象、硕龙新阳光酒店、硕龙艺宿酒店、硕龙雅斯特、硕龙漫步乡村、硕龙天中越、归村河、德天丽或不低于以上标准酒店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自费游览《花千骨》长留山仙境、中国最美瀑布、国家5A名胜风景区【德天跨国大瀑布】（游览约3小时，含门票及景区换乘车、竹筏）。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品尝德天鸡肉粉。后自费前往游览《蜀山战纪之剑侠传奇》拍摄地、中国西南三大名泉之【靖西鹅泉】（车程约1.5小时，游览约1小时，含门票）。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自由漫步【锦绣古镇】（游览约30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入住靖西NEW全新当地最壕酒店【長豐国际大酒店】，叹享尊贵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靖西长丰国际大酒店，如满房安排靖西维也纳或不低于以上标准酒店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靖西—南宁—广州
                <w:br/>
                早餐后参观世界地质奇观、亚洲第一大峡谷——【通灵大峡谷】（车程约1小时，游览约2小时，含门票及景区环保车），荟萃了举世罕见的特高瀑布群、洞中瀑布、地下暗河、峡谷溪流、洞穴奇观、古石垒、古悬葬、原始植被等自然景观与人文景观。观赏宽30米，高168米的通灵瀑布，是亚洲最高的单级瀑布；参观原始森林大峡谷，游览北宋年间壮族首领侬智高的藏金洞、古石叠、一线天，观赏与恐龙时代同步生长的珍稀植物——桫椤、桄榔树、咬人树等；涉过芙蓉河，观地下河九叠瀑布奇景、盘龙金洞仙境、穿越水帘洞等大自然景观。午餐享用后，后统一集中乘车前往南宁站，乘坐动车返回（二等座，以当天车次为准），结束愉快的旅程！
                <w:br/>
                <w:br/>
                【温馨提示】：
                <w:br/>
                1、旅程中请将贵重物品保管好，跟随导游安排，离开酒店前检查随身物品，切勿遗漏！
                <w:br/>
                2、由于旅行社按团队票出票，铁路票务系统都是随机出票，故无法指定连座或指定同一车厢，敬请知悉！
                <w:br/>
                3、大交通信息以当天出票为准，此前行程所示或销售所述的大交通时间仅供参考。
                <w:br/>
                4、以上行程安排如因动车班次、天气、路况等因素，在不影响行程及接待标准前提下，经全体游客协商同意后，进行调整！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
                <w:br/>
                3、用餐：含5正2早，正餐30元/人，（小孩餐费减半，不用不退）越南鸡肉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7、旅游意外保险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3、娱乐项目（景区特殊娱乐项目如：景区游船，漂流，越野车，骑马，歌舞晚宴，特色餐，歌舞表演以及个人消费项目等除外）不算自费景点。
                <w:br/>
                4、小孩收费（优先按高度为标准，动车票可按年龄，报名时备注清楚）：
                <w:br/>
                小童619元/人：为2-6岁（不含）以下+1.2米（不含）以下，价格含早餐，正餐半价，车位，导服，旅游意外保险。不含门票半票及动车半票，6岁起需补半票（另外一成人最多只能带一免票儿童，超出也需报名补半票或自理车上自行补票），超高门票自理！
                <w:br/>
                中童829元/人：为6岁起到14岁（不含）+1.2（含）-1.5米（不含），报价含早餐，正餐半价，车位，导服，旅游意外保险。门票半价，动车半票！不足6岁可报名时告知不用出动车票退半票，满14岁起按大人票需补全票差价！
                <w:br/>
                必消：1.2-1.5中童180元/人，1.2以下小童120元/人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收满30成人以上独立成团，如不足30人，为保证游客可如期出发，我社将与其他旅行社共同组团（广东拼团出发），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2025-06-01T17:10:47+08:00</dcterms:created>
  <dcterms:modified xsi:type="dcterms:W3CDTF">2025-06-01T17:10:47+08:00</dcterms:modified>
</cp:coreProperties>
</file>

<file path=docProps/custom.xml><?xml version="1.0" encoding="utf-8"?>
<Properties xmlns="http://schemas.openxmlformats.org/officeDocument/2006/custom-properties" xmlns:vt="http://schemas.openxmlformats.org/officeDocument/2006/docPropsVTypes"/>
</file>