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【你好，江西】亲子游高铁5日游 | 南昌  | 南昌滕王阁 | 南昌万寿宫历史文化街区 | 避暑圣地庐山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去程：广州东-南昌西G3064/07:02-11:57
                <w:br/>
                回程：南昌南-广州东G3085/18:22-23:00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庆金秋限定，山水仙侠秋色盛宴：登临世界双遗产【庐山】，金秋山林层林渐染，漫步如琴湖、锦绣谷，尽享天然山林氧吧，饱览匡庐秋色。打卡秋日限定【婺源篁岭晒秋】，五彩晒盘铺满徽派古村，白墙黛瓦浸染秋日烟火，漫步天街、梯田栈道、网红索桥，沉浸式感受金秋古村诗意画卷。【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独家景德镇陶瓷DIY--不碎片，才深刻：我们取消常规的三项拼凑，只做两件事：亲手拉出器型，再于干坯上绘出心意，中间由专业窑炉代您耐心烘干，您只需专注创作，便能拥有一件真正“由您而生”的陶瓷作品——比单项体验更完整，比三项走马观花更沉浸。
                <w:br/>
                我们家的体验：拉出一个杯形，稍作烘干，直接在这同一个坯体上彩绘。你画的就是你拉的，你烧出来的就是你画的。从头到尾，只有这一块泥，只做这一件器，但它完完整整属于你。
                <w:br/>
                ▲美好时光回忆：赠送望仙谷航拍，无人机镜头带你穿越‘’仙侠秘境‘’，解锁你的云端旅行清单！
                <w:br/>
                ▲舌尖赣味寻踪：【南昌非遗美食】【婺源农家宴】【景德镇瓷器宴】【庐山三石宴】。
                <w:br/>
                ▲优选住宿：南昌、景德镇、庐山入住网评4钻酒店；特别安排入住一晚望仙谷景区外民宿，赏醉美夜景。
                <w:br/>
                ▲纯净旅游：广东散拼，全程纯玩0购物，8-25人精品小团，旅程更舒适。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全天：广州东/广州白云/广州站/广州南乘坐上午或者下午的高铁前往南昌/南昌西/南昌东/南昌南（参考车次：G3064/07:02-11:57或G3062/07:30-11:48或G3070/10:30-15:15或其他07:00-18:00出发车次) 。抵达后，乘车前往游览南昌城标--【八一起义纪念碑、八一广场】（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南昌火车站京家山地铁站店)或南昌融创雅高美居酒店(九龙湖南地铁站融创乐园店)或融创雅高诺富特酒店(九龙湖南地铁站融创乐园店)或宜致酒店(南昌滕王阁万寿宫店)或南昌赣江新区金茂嘉悦酒店或同级（网评4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上午：早餐后，乘车前往游览【滕王阁】（游览时间约1.5小时，此项目为赠送景点，如因时间、天气或个人等因素没去，费用不退），江南三大名楼之一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乘车前往【大士院北区社区文化广场】以一碗拌粉、一盅瓦罐汤，正式结束南昌的行程。（赠送文老五汤店南昌非遗特色美食：南昌拌粉+瓦罐汤+白糖糕+韭菜盒子+小笼包+藕片）大士院代表的是老南昌的市井生活，漫步在文火慢炖的小巷，嗦碗粉，喝碗汤，打开味蕾。在街头的烟火氛围中，体验老南昌的风味。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晒秋人家】（赠送大门票，不含往返缆车65元/人，不足65周岁篁岭往返缆车按130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下午：游览结束后，乘车前往游览明清两代专造皇家瓷器之所，游览景德镇最热门的旅游打卡地【陶阳里旅游区】（车程约1.5小时，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安排大咖精讲） 、【周边里弄民居】 、【会馆瓷行】 、【窑作群落】 、【陶瓷工业遗产等历史文化遗存】。
                <w:br/>
                晚上：乘车前往参观【陶溪川陶瓷文化创意园】（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景点：【婺源篁岭】【陶阳里旅游区】【陶溪川陶瓷文化创意园】
                <w:br/>
                自费项：不含篁岭往返缆车65元/人，不足65周岁篁岭往返缆车按130元/人（必须消费）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景德镇陶邑观英酒店或陶邑东郊酒店或陶邑陶欣饭店或西河湾酒店或景城美莱酒店或美豪丽致酒店或同级（网评4钻）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
                <w:br/>
                上午：早餐后，前往【陶艺基地】体验陶瓷DIY，不同于常规的分项体验，本次行程特别设计 “拉坯+素坯彩绘”全流程创作。您将从揉泥拉坯开始，亲手塑造器型，作品经基地专业烘干后，再于温润的素坯上自由彩绘，一笔一画赋予其灵魂。一次体验，完成从泥料到艺术品的完整蜕变，收获独一无二的专属陶瓷。（含拉胚成型+烘干+彩绘+烧制；不含邮寄费用，请自理），通过参观学习、汲取灵感，齐动手定制充满家庭记忆的“传家宝”。（1、提升孩子的动手能力与技能培养。2、开发创造力与艺术表达，提供自由创作空间，鼓励孩子发挥想象力设计图案。）
                <w:br/>
                下午：后乘车前往游览景德镇市【雕塑瓷厂】（赠送景点，不去不退，游览时间约1.5小时），是公认技术力量雄厚的雕塑瓷厂，荟萃老一辈瓷雕世家师徒相授的后裔传人、艺术院校培养的中年国家级或省级工艺美术大师、新近自学崛起的青年专业人才计100多名，他们或采用家传技法、或融合现代精神、或工于纤巧、或着力写意、或庄重典雅、或新奇险怪等，体现圆、捏、镂、浮雕及镶嵌创作手法，配合粉彩、青花、颜色釉、新彩装饰方式，生产品种繁多，状物传神的优秀作品。游览结束后，乘车前往世界自然和地质双遗产--庐山（车程约2.5小时，含大门票，不含景区环保车90元/人，费用自理）。换乘环保车上山，办理酒店入住。
                <w:br/>
                交通：汽车
                <w:br/>
                景点：【陶瓷陶艺基地】【雕塑瓷厂】【庐山】
                <w:br/>
                自费项：庐山环保车90元/人（必须消费）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庐山西湖宾馆或莲花台花园度假酒店或庐山融旅酒店或庐山云熙颐居酒店或春庐颐居或山水庐驿同级（网评4钻）；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下午：游览结束后，乘车前往南昌南站（约2.5小时车程），乘坐高铁返回广州东站（18:00-21:00之间南昌高铁站出发的车次，以实际出票为准），结束愉快的江西旅程。
                <w:br/>
                交通：汽车/高铁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1.大交通：广州东/广州白云/广州南/广州新塘-南昌，南昌南-广州东 往返高铁二等票；
                <w:br/>
                备注：节假日高铁票紧张，可能会出现长沙南中转，广州南、广州东、广州白云、广州新塘站均有可能，以实际出票为准，不接受指定时间与站点，由此带来不便，敬请谅解！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景德镇、庐山入住网评4钻酒店，特别安排入住一晚望仙谷景区外民宿（自建房改建的普通民宿）；酒店住宿若出现单男单女，客人须与其它同性客人同住，若不能服从旅行社安排或旅行社无法安排的，客人须当地补房差入住双人标间。【10月1、2、3、4日：补房差加1000元/人，不占床减830元/人（含早）】
                <w:br/>
                3. 用餐：4早3正餐（正餐餐标40元/人餐，十人一桌，八菜一汤，人数若不足10人，菜式酌减或退餐费自理；赠送文老五汤店南昌非遗特色美食（不用不退））。
                <w:br/>
                4. 门票：南昌滕王阁大门票（赠送景点，不去不退）、望仙谷大门票（赠送景点，不去不退）、篁岭大门票（赠送景点，不去不退），陶阳里旅游区大门票（赠送景点，不去不退），陶瓷DIY体验（含拉胚成型+绘画两项体验，含烧制，不含邮寄费用；赠送项目，不去不退），庐山大门票。
                <w:br/>
                5. 当地优秀专业导服。
                <w:br/>
                6. 当地旅游空调车（保证一人一个正座）；此线路因山路较多且地理环境较特殊大巴只适用底盘高国产旅游车，不便之处，敬请谅解。
                <w:br/>
                7.此团为散客团，可能与其他旅行社客人拼团同游。
                <w:br/>
                8.儿童：6岁以下按小童收费（含早餐；含正餐；占车位导服；不含往返高铁票，若需则自理；不含小孩床位；不含小孩景区大门票，产生自理）；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 不含篁岭往返缆车65元/人（不足65周岁篁岭往返缆车按130元/人）；不含庐山环保车90元/人；
                <w:br/>
                （即必须产生：65周岁以上：合计155元/人；65岁以下：合计220元/人）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篁岭往返缆车65元/人（不足65周岁篁岭往返缆车按130元/人）（必须消费）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庐山环保车</w:t>
            </w:r>
          </w:p>
        </w:tc>
        <w:tc>
          <w:tcPr/>
          <w:p>
            <w:pPr>
              <w:pStyle w:val="indent"/>
            </w:pPr>
            <w:r>
              <w:rPr>
                <w:rFonts w:ascii="宋体" w:hAnsi="宋体" w:eastAsia="宋体" w:cs="宋体"/>
                <w:color w:val="000000"/>
                <w:sz w:val="20"/>
                <w:szCs w:val="20"/>
              </w:rPr>
              <w:t xml:space="preserve">景交，必须消费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