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7-8月平季【英姿九州】日本九州福冈双飞五天行程单</w:t>
      </w:r>
    </w:p>
    <w:p>
      <w:pPr>
        <w:jc w:val="center"/>
        <w:spacing w:after="100"/>
      </w:pPr>
      <w:r>
        <w:rPr>
          <w:rFonts w:ascii="宋体" w:hAnsi="宋体" w:eastAsia="宋体" w:cs="宋体"/>
          <w:sz w:val="20"/>
          <w:szCs w:val="20"/>
        </w:rPr>
        <w:t xml:space="preserve">日本九州一地5天4晚|广州直飞|打卡:阿苏山|熊本城|汤布院|金麟湖|品尝:大分团子膳|鸡肉陶板烧|和牛铁板烧|赠1晚机场住宿+无限流量WIFI</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YZJZ5D-QYJP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日本-九州-福冈-熊本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去程：9C6605 广州/福冈 0800-1220
                <w:br/>
                返程：9C6606 福冈/广州 1320-1550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【品质服务】专业中文领队+当地导游贴心服务，让您玩舒心、开心、放心；
                <w:br/>
                【甄选酒店】全程入住当地四星酒店，让您整个行程睡眠无忧；
                <w:br/>
                【网红景点】日本室町时代的古迹、日本全国天满宫的总本社——太宰府天满宫！
                <w:br/>
                “哈尔的移动城堡”、火山秘境——阿苏山草千里！
                <w:br/>
                日本三大名城之一——熊本城！
                <w:br/>
                宫崎骏名作《龙猫》的灵感发源地——汤布院！
                <w:br/>
                别府地狱游之最大地狱温泉—“海地狱”
                <w:br/>
                到熊本部长办公室与熊本部长来一场有趣的互动！
                <w:br/>
                福冈最新的大型商场lalaport与巨型高达合影！
                <w:br/>
                【增值服务】赠送广州机场周边1晚住宿（去程），升级日本无限流量WIFI，往返程行李额升级至20KG&amp;飞机餐饮！分享旅行快乐无忧；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广州-福冈-佐贺城-鸟栖奥特莱斯-酒店
                <w:br/>
                于广州白云国际机场集合，在领队协助下办理登机手续，搭乘航班飞往日本南部九州福冈市（约3.5小时）。抵达后前往参观--
                <w:br/>
                【佐贺城】城堡受到敌人攻击时，除了城中主要部份其余地区会被淹没。因此由被称为“沉城”。除此还有佐嘉城、荣城等别称。在江户时代初期的佐贺城的四周有大约100米宽的护城河，其规模在日本屈指可数。但由于江户时代中期 发生的一场大火大部分已遭焚毁。
                <w:br/>
                【鸟栖奥特莱斯】位于日本佐贺县鸟栖市，是九州地区最大的奥特莱斯之一，吸引了大量游客。这里有各种国际品牌、餐饮设施和购物优惠，适合家庭、朋友和情侣游玩。
                <w:br/>
                注：请出发前仔细阅读我们为团友精心准备的日本游注意事项；，提前一晚免费赠送白云机场附近住宿（含接送机场），参考酒店：广州空港假日别墅酒店或丽湾酒店等，最终确认以提前两天旅行社通知为准。若客人自愿放弃酒店住宿费用恕不退款。
                <w:br/>
                交通：飞机
                <w:br/>
                景点：佐贺城-鸟栖奥特莱斯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HOTELAZ佐賀鳥栖店同级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阿苏山草千里-熊本城（外观）-城彩苑-熊部长办公室
                <w:br/>
                酒店享用早餐，前往参观--
                <w:br/>
                【阿苏山草千里】日本著名的活火山—阿苏火山，位于九州岛熊本县东北部，是熊本的象征，是世界上最大级别的复合式火山。历经多次喷发后行程现在面积约400多平方公里的火山口，在这里游览所有日本旅游书中必见的米塚及草千里，它是指乌帽子岳，阿苏五岳之一，海拔1337米中腹的广阔草原。原本是火山口，如今披覆着大片绿草，成为著名的湿地。
                <w:br/>
                【熊本城】（外观）熊本城被指定为国家级特别史迹的熊本城与大坂城、姬路城合称为日本3大名城，是于1607年由加藤清正在茶臼山筑成，城周围长5.3公里，为黑白两色调和的“千岛山形墙”和弯曲有致的“唐山形墙”混合而成的桃山建筑。由于城内种有计多银杏树，又被称为银杏城。城池内建有组成其主城楼的两个天守阁和49个槽等许多建筑，规模十分雄伟壮观。
                <w:br/>
                【城彩苑】这里除了「历史文化体验设施『涌々座』」、「食品销售设施『樱花小路』」以外，还设立了「综合观光介绍所」及「多目的交流设施」。历史文化体验设施『涌々座』中，有使用虚拟技术来亲身感受熊本历史的「熊本今昔物语」，还有通过看、听、摸来感受跨越时空的电视剧「故事御殿」等项目，是一个可以让您获得感动体验的娱乐空间。
                <w:br/>
                【熊部长办公室】官方翻译为酷ma萌，是日本熊本县的官方萌物，2011年日本吉祥物票选活动第一名，被评为日本最有名的熊。2011年9月30日开始担任熊本县营业部部长（这是仅次于熊本县知事、副知事的第三最重要的职位，与熊本县宣传部长齐名）兼幸福部长，也是日本第一位吉祥物公务员。2013年，日本熊本县政府耗资约4600万日元兴建熊本熊广场开幕，广场面积约200平方米。广场设有交流区、物产情报区等定期发布有关熊本熊的资讯。另外有售卖大量熊本熊及熊本县物产的商店。
                <w:br/>
                交通：汽车
                <w:br/>
                景点：阿苏山草千里-熊本城（外观）-城彩苑-熊部长办公室
                <w:br/>
                购物点：无
                <w:br/>
              </w:t>
            </w:r>
          </w:p>
        </w:tc>
        <w:tc>
          <w:tcPr/>
          <w:p>
            <w:pPr>
              <w:pStyle w:val="indent"/>
            </w:pPr>
            <w:r>
              <w:rPr>
                <w:rFonts w:ascii="宋体" w:hAnsi="宋体" w:eastAsia="宋体" w:cs="宋体"/>
                <w:color w:val="000000"/>
                <w:sz w:val="20"/>
                <w:szCs w:val="20"/>
              </w:rPr>
              <w:t xml:space="preserve">早餐：酒店自助     午餐：鸡肉陶板烧     晚餐：敬请自理   </w:t>
            </w:r>
          </w:p>
        </w:tc>
        <w:tc>
          <w:tcPr/>
          <w:p>
            <w:pPr>
              <w:pStyle w:val="indent"/>
            </w:pPr>
            <w:r>
              <w:rPr>
                <w:rFonts w:ascii="宋体" w:hAnsi="宋体" w:eastAsia="宋体" w:cs="宋体"/>
                <w:color w:val="000000"/>
                <w:sz w:val="20"/>
                <w:szCs w:val="20"/>
              </w:rPr>
              <w:t xml:space="preserve">HOTELAZ熊本荒尾店或同级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汤布院-金鳞湖-海地狱-铁轮温泉街
                <w:br/>
                酒店享用早餐，前往参观--
                <w:br/>
                【汤布院艺术小镇】小镇上有许多美术馆及画廊，是一座宁静优雅的山中温泉城镇，四周环绕着雄伟的由布岳，街道充满艺术的气息，在日本常荣登「最想去的温泉区」排行榜，也是日本女性票选最喜爱的旅游地之一，这个古老的小山城洋溢着悠闲的渡假气氛，湖光山色的自然美景引人入胜，其精巧的陶艺、木雕、彩绘玻璃及压花等民间艺术皆极出色。
                <w:br/>
                【金麟湖森林小径】汤布院地区最具代表性的观光景点之一，当阳光照耀在清澈的湖面时，所产生的折射彷佛金色鱼鳞般的闪烁而得名，终年自湖底涌出的温泉，造成湖上白雾迷蒙的景象，更是如同梦幻仙境一样迷人。附近名产店林立，兼有田园特有的优闲气氛。
                <w:br/>
                【海地狱】海地狱是别府最著名的旅游观光路线“别府地狱巡游”中八大地狱中的一个。属于别府最著名的观光路线“地狱巡游”八大地狱温泉之一，也是最大的一个，于1200年前由鹤见山爆发时形成的。因其水质富含属硫酸铁质，池水呈现出清澈的湛蓝色泽，给人望之有海的感觉，不过温度却高达98℃。2009年被指定为国家名胜。
                <w:br/>
                【铁轮温泉街】漫步在铁轮温泉乡的街道上，彷佛步入时光隧道，怀旧的气息令人着迷。这里有温泉、特产店、小卖店等，可以边吃边逛，或是途中泡个足浴小憩片刻。
                <w:br/>
                交通：汽车
                <w:br/>
                景点：汤布院-金鳞湖-海地狱-铁轮温泉街
                <w:br/>
                购物点：无
                <w:br/>
              </w:t>
            </w:r>
          </w:p>
        </w:tc>
        <w:tc>
          <w:tcPr/>
          <w:p>
            <w:pPr>
              <w:pStyle w:val="indent"/>
            </w:pPr>
            <w:r>
              <w:rPr>
                <w:rFonts w:ascii="宋体" w:hAnsi="宋体" w:eastAsia="宋体" w:cs="宋体"/>
                <w:color w:val="000000"/>
                <w:sz w:val="20"/>
                <w:szCs w:val="20"/>
              </w:rPr>
              <w:t xml:space="preserve">早餐：酒店自助     午餐：大分团子膳     晚餐：敬请自理   </w:t>
            </w:r>
          </w:p>
        </w:tc>
        <w:tc>
          <w:tcPr/>
          <w:p>
            <w:pPr>
              <w:pStyle w:val="indent"/>
            </w:pPr>
            <w:r>
              <w:rPr>
                <w:rFonts w:ascii="宋体" w:hAnsi="宋体" w:eastAsia="宋体" w:cs="宋体"/>
                <w:color w:val="000000"/>
                <w:sz w:val="20"/>
                <w:szCs w:val="20"/>
              </w:rPr>
              <w:t xml:space="preserve">HOTEL AZ大分日出店或同级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太宰府天满宫-综合免税店-药妆免税店-福冈lalaport
                <w:br/>
                酒店享用早餐，前往参观—
                <w:br/>
                【太宰府天满宫】★米其林指南二星景点！太宰府曾是九州的首府，历时五百多年。天满宫与背后的宝满山、三郡山同属太宰府县立自然公园，是日本学问之神菅原道真的本宫，已被指定为日本国家级文化遗产。这里悠久的历史文化、动人的传说和美丽的自然风光，造就了全国著名的风景名胜区。园內处处栽有梅花、菖兰等花木，一年四季鲜花盛开，是赏花的名胜之处。每到应试季节，还有来自世界各地的莘莘学子，祈祷学业上进，金榜题名。供奉日本「學問之神」，此处为日本全国各地天满宫的总本社，每逢考试期间就挤满了祈求金榜题名的学子及家长。由于菅原道真爱梅，还衍生出「飞梅传说」，天满宫园中遍植梅树，梅饼、梅茶等更是当地名产。天满宫前的街道上贩卖各式各样饰品与名产点心，还有一间由知名建筑师隈研吾设计、造型独特的星巴克，绝对让您流连忘返。
                <w:br/>
                【综合免税店】店内除了适合海外适用的电器商品亦应齐全外，其它生活实用品也是琳琅满目。
                <w:br/>
                【药妆免税店】日本政府认证免税店，在日本各地均设有分店，经营的商品有高级化妆品，健康食品，电器产品，珠宝手表，日本产各种科技产品，土产杂货等多种商品，在这里您可以以最优惠的价格购买到各种您心意的商品。
                <w:br/>
                【福冈lalaport】约228间店铺，集购物与运动设施于一身。设有“高达GUNDAM PARK 福冈”专区及九州首个1:1实物大高达“RX-93ffv”。还有超人气儿童职业体验设施“KidZania”及日本最大规模的“玩具美术馆”
                <w:br/>
                交通：汽车
                <w:br/>
                景点：太宰府天满宫-福冈lalaport
                <w:br/>
                购物点：综合免税店-药妆免税店
                <w:br/>
              </w:t>
            </w:r>
          </w:p>
        </w:tc>
        <w:tc>
          <w:tcPr/>
          <w:p>
            <w:pPr>
              <w:pStyle w:val="indent"/>
            </w:pPr>
            <w:r>
              <w:rPr>
                <w:rFonts w:ascii="宋体" w:hAnsi="宋体" w:eastAsia="宋体" w:cs="宋体"/>
                <w:color w:val="000000"/>
                <w:sz w:val="20"/>
                <w:szCs w:val="20"/>
              </w:rPr>
              <w:t xml:space="preserve">早餐：酒店自助     午餐：陶板烧     晚餐：敬请自理   </w:t>
            </w:r>
          </w:p>
        </w:tc>
        <w:tc>
          <w:tcPr/>
          <w:p>
            <w:pPr>
              <w:pStyle w:val="indent"/>
            </w:pPr>
            <w:r>
              <w:rPr>
                <w:rFonts w:ascii="宋体" w:hAnsi="宋体" w:eastAsia="宋体" w:cs="宋体"/>
                <w:color w:val="000000"/>
                <w:sz w:val="20"/>
                <w:szCs w:val="20"/>
              </w:rPr>
              <w:t xml:space="preserve">HOTELAZ福岡甘木インタ－店或同级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福冈-机场-广州
                <w:br/>
                于酒店享受丰富的自助早餐后，乘车前往机场，搭乘航班飞返广州，结束这次愉快的日本之旅。
                <w:br/>
                交通：飞机
                <w:br/>
                景点：无
                <w:br/>
                购物点：无
                <w:br/>
              </w:t>
            </w:r>
          </w:p>
        </w:tc>
        <w:tc>
          <w:tcPr/>
          <w:p>
            <w:pPr>
              <w:pStyle w:val="indent"/>
            </w:pPr>
            <w:r>
              <w:rPr>
                <w:rFonts w:ascii="宋体" w:hAnsi="宋体" w:eastAsia="宋体" w:cs="宋体"/>
                <w:color w:val="000000"/>
                <w:sz w:val="20"/>
                <w:szCs w:val="20"/>
              </w:rPr>
              <w:t xml:space="preserve">早餐：酒店内早餐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2、住宿：4晚酒店住宿(两人一房)；如旺季期间所安排酒店标间爆满，会自动升级为全大床。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保险：中国个人旅游意外险
                <w:br/>
                <w:br/>
                <w:br/>
                参考酒店：
                <w:br/>
                佐贺：HOTELAZ佐賀鳥栖店或同级
                <w:br/>
                熊本：HOTEL AZ 熊本荒尾店或同级
                <w:br/>
                大分：HOTEL AZ大分日出店或同级
                <w:br/>
                福冈：HOTELAZ福岡甘木インタ－店或同级
                <w:br/>
                注：如在旅游旺季等特殊情况下，因房源紧张，我社不能安排客人入住备选酒店，则安排客人入住不低于以上酒店档次的酒店。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1、房差：单房差1580元/人
                <w:br/>
                2、接送：机场至居住地往返交通；
                <w:br/>
                3、消费：办理护照工本费及行程以外的一切个人消费；
                <w:br/>
                4、因不可抗力（如天灾战争罢工等原因）或航空公司航班延误或取消产生的额外用，托运超重行李费自理。；
                <w:br/>
                5、团体签证必须于指定日期乘坐指定航班，跟团进出，否则签证自动无效。无论是团体签证还是自备签证的客人，在日本期间均不可私自离团！如自备签客人坚持要离团，必须签自愿离团协议和免责协议，并额外支付离团费用800元/人/天（半天也是按照一天收取离团费）离团期间安全问题由客人自行负责，如有问题我社将协力解决，但不承担责任。如客人擅自离团或滞留不回的情况，旅行社有权追究因此造成的经济及法律责任。
                <w:br/>
                6、签小服务：日本团队签证费以及全程司机导游服务费人民币1200元/人（大小同价），自备签证：减200元/人；
                <w:br/>
                7、酒店内收费电视、电话、饮品、烟酒等个人消费税。
                <w:br/>
                <w:br/>
                <w:br/>
                <w:br/>
                备注：
                <w:br/>
                1、65岁以上老人需提交健康证明并签署免责书，我社不接受孕妇和超75岁老人报名。
                <w:br/>
                2、取消规则：出发日期14个工作天前取消，扣除全部团款的50%，出发日期7个工作天前取消扣除全部团款的100%。
                <w:br/>
                2、2岁内婴儿不含飞机座位（手抱），餐饮，床位，景点门票等。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保健品、药品、电子产品、生活用品等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药妆免税店</w:t>
            </w:r>
          </w:p>
        </w:tc>
        <w:tc>
          <w:tcPr/>
          <w:p>
            <w:pPr>
              <w:pStyle w:val="indent"/>
            </w:pPr>
            <w:r>
              <w:rPr>
                <w:rFonts w:ascii="宋体" w:hAnsi="宋体" w:eastAsia="宋体" w:cs="宋体"/>
                <w:color w:val="000000"/>
                <w:sz w:val="20"/>
                <w:szCs w:val="20"/>
              </w:rPr>
              <w:t xml:space="preserve">化妆品，健康食品，电器产品，珠宝手表，日本产各种科技产品，土产杂货等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16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1、此线路最低成团人数16人，如收客数不足16人时，本公司会提前7天更改线路出行或延期或退回所交团款，旅行社不承担违约责任。
                <w:br/>
                2、日本酒店不设官方星级评审制度，行程中所标示的标准为日本业界的参考标准，敬请理解。
                <w:br/>
                3、由于受到当地旅游旺季影响，全程住宿安排可能为2成人一间标准双人房（大床房或双床房），也可能安排为1成人一间标准单人房（仅一个人入住的客房，设一张单人床），最终入住情况由当天办理入住时酒店安排，且无费用增减；日本大部分温泉酒店的房间多数情况下不带淋浴房，宗旨在于让客人到温泉区享受泡澡乐趣，如有不便，敬请谅解！
                <w:br/>
                4、根据日本的规定，凡身上有纹身者不可进入公共温泉，敬请留意！
                <w:br/>
                5、以上行程供您参考，旅行社有权根据航班情况调整顺序，遇景点维修等非旅行社控制因素，旅行社保留使用其它相关代替景点的权利！
                <w:br/>
                6、根据日本政府最新规定，由2024年4月份开始，巴士服务时间为11个小时，巴士每天服务至晚上七时。
                <w:br/>
                7、团体签证必须于指定日期乘坐指定航班，跟团进出，否则签证自动无效。
                <w:br/>
                8、港澳护照前往日本国免签证，但迁移未满7年的身份证书或旅游证，不拥有永久居住权利，前往日本国必需要有日本签证才能出行；可自行办理日本国签证，或委托旅行社办理日本签证。
                <w:br/>
                9、港澳免签客人：必须自行带上护照原件+在有效期内的回乡证（香港/澳门）。外籍客人（免签或非免签国家）：外国护照请确认您有多次往返中国签证，并自行处理前往日本的签证相关问题。如因您的回乡证过期，中国签证过期等原因，导致不能出行，我司不承担责任，费用不退。如相关证件有涂改、破损以及护照未达到有效期6个月以上，均为无效证件。
                <w:br/>
                10、如因客人个人问题导致如下情况：①因客人自身原因而不能在中国关出境或在日本入境，则所有费用，恕不退款。②如行程过程中需取消行程以内所含项目（景点，膳食，酒店等）,作自动放弃处理, 不退任何费用。膳食由我司预先安排的餐厅，如团友不共同用餐，将不能退费，视为自动放弃！
                <w:br/>
                11、因不可抗力原因导致航班延误、领馆签证延误等特殊情况，我公司有权变更行程及出发日期,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12、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特别约定：
                <w:br/>
                1、本团机票为包销机位套票，位置一经确认，不得更改及不得取消！如客人的原因取消，则机票费用全损，因此产生的机位损失费为1600元！
                <w:br/>
                2、送签证前旅行社有权预先审核客人资料或提请客人补送资料，客人知悉送签材料不能通过预审的，将会为旅行社带来损失，现双方就此特别约定如下：
                <w:br/>
                ①客人报名后已按旅行社要求提供签证所需的材料（且确保材料真实），如若最终预审不通过（即达不到送签要求），旅行社有权解除合同，旅行社将全额退回已支付的团费，因此产生的机票损失1600元和境外酒店定金1500元及其他已产生的损失由旅行社承担，客人对此表示同意。
                <w:br/>
                ②客人报名后未按旅行社要求提供签证所需的材料（且确保材料真实），导致最终预审不通过（即达不到送签要求），客人需承担因此产生的机票损失1600元以及境外酒店定金损失1500元及其他已产生的损失，并且双方从此解除合同，客人对此表示同意。
                <w:br/>
                <w:br/>
                关于温泉项目的温馨提示：
                <w:br/>
                （1）浸泡温泉前，应了解并熟悉所在场所的有关规则；活动期间请按照所在场所要求，听从现场工作人员指挥；
                <w:br/>
                （2）浸泡温泉请避免空腹、饭后、酒后进行；不要长期在水里浸泡太久，浸泡10-15分钟应上岸适量喝水补充身体水分；温泉区域地面湿滑，特别要留意温泉区地面湿滑，避免摔倒；请客人根据自身情况而参加，例如有皮肤感染、传染病或身体不适等，切勿参加。
                <w:br/>
                <w:br/>
                春秋航空差异化服务须知
                <w:br/>
                一.餐饮服务须知
                <w:br/>
                春秋航空的票价不含餐、饮费用。客舱内设有售品部，您可以根据需要选购饮料、餐食及其他商品，我们的客舱乘务员将竭诚服务。我们诚挚地敬奉各位旅客：为保持客舱清洁，请勿在客舱内食用自带食品，尤其带有果皮、瓜壳等的食物。
                <w:br/>
                二.不正常航班服务须知
                <w:br/>
                1.发生航班出港延误或者取消后，春秋航空或者地面服务代理人按照下列情形为旅客提供食宿服务：
                <w:br/>
                （1）由于机务维护、航班调配、机组等承运人自身原因，造成航班在始发地出港延误或者取消，春秋航空仅在地面向旅客提供餐食或者住宿等服务。
                <w:br/>
                （2）由于天气、突发事件、空中交通管制、安检以及旅客等非承运人原因，造成航班在始发地出港延误或者取消，春秋航空将协助旅客安排餐食和住宿，费用由旅客自理。
                <w:br/>
                 2.航班取消或延误（包括计划延误）超过5个小时，非团队协议购票的旅客均有权选择免费变更至有可利用座位的后续航班，或办理非自愿退票。选择非自愿退票的，在始发地的，退还全部票款；在经停点的，退还未使用航段的全部票款，不超过原付票款金额。均不收取退票费。票款在30天内退还。
                <w:br/>
                3.无论何种原因航班延误或取消，春秋航空不承诺提供任何其它补偿。
                <w:br/>
                三.拒绝运输与限制运输
                <w:br/>
                1.特殊旅客包括：重要旅客、无成人陪伴儿童、老年旅客、孕妇、婴儿、盲人旅客、聋哑旅客、酒醉旅客、犯罪嫌疑人、机要交通人员、外交信使、额外占座旅客、保密旅客、担架旅客、病残旅客以及其他需要特殊照顾的旅客。考虑到特殊旅客自身及其他旅客的乘机安全，我们要求特殊旅客购票时应提供相应证明并办理特殊旅客运输手续，经我们同意并做出相应安排后方可予以运输。如您未能遵守规定，我们有权拒绝运输，责任由您本人或您的委托购票人承担。
                <w:br/>
                2.如果您对我们的服务存有任何异议，请通过合法途径投诉或申请解决争议。若您采取霸机、占机、冲击柜台等影响安全或妨害营运秩序的手段，鉴于我们没有能力满足您的要求，我们可能在短期内无法向您提供服务。
                <w:br/>
                四.行李运输规定
                <w:br/>
                1.春秋航空的免费行李额较低。一般没有免费行李额；本线路采用为普通经济座；旅行社为旅客升级免费行李额为7KG手提行李，去程10KG托运行李额以及回程20KG托运行李额（婴儿无免费行李额）；超重部分需支付逾重行李费,每公斤按国家公布的经济舱全票价的 1.5%计算。
                <w:br/>
                2. 每位旅客带入客舱的非托运行李仅限一件，重量不应超过7公斤，尺寸不应超过20厘米×30厘米×40厘米。超重或超限的，均应办理托运；如您未能配合的，我们将有权拒绝运输。
                <w:br/>
                3.请勿将违禁物品、贵重物品及易碎物品放入托运行李，勿携带大量现金上机，并在客舱内注意保管您的贵重物品。如运输过程中发生非托运行李毁损或丢失，将由旅客本人负责。因部分飞机不具备装载活体动物的条件，目前春秋航空所执行的所有国内、国际（含地区）航班暂不接受小动物托运的业务。
                <w:br/>
                五.危险品
                <w:br/>
                1.请勿在您的行李物品中夹带危险物品。这些危险物品包括：易燃易爆物品、毒害品、感染性物质、放射性物质、腐蚀品、强磁性物质、化工化学品、液化气体等。其他危险物品还包括：含锂电池或烟火装置的保密性公文包、使人致残的设备，液态氧气设备、损坏的锂电池、枪支弹药、管制刀具、火种、电休克武器等。
                <w:br/>
                2.允许携带的危险物品包括：酒精饮料、电动轮椅、运动弹药、干冰、气溶胶、节能灯泡、含锂电池的电子设备、产生热量的物品等。锂电池运输规定：(a)请勿托运您的锂电池；(b)锂含量不超过2克的锂金属电池和额定能量不超过100瓦特小时的锂离子电池以旅途所需为准，需单个做好防短路措施；(c)锂含量超过2克但不超过8克的锂金属电池和额定能量超过100瓦特小时但不超过160瓦特小时的锂离子电池需向公司提出申请，单个做好防短路措施且数量不得超过2块。(d)可拆卸电池的锂电池驱动轮椅或行动辅助设备，电池必须拆下且额定能量不得超过300瓦特小时，拆下的电池须做好防短路措施，备用电池最多限带两个，如带一个，最大额定含量不得超过300瓦特小时，如带两个，单个不得超过160瓦特小时。(e)除锂电池驱动的轮椅或行动辅助设备以外，额定能量超过160 瓦特小时的锂离子电池或电池组，锂含量超过8克的锂金属电池或电池组，禁止航空运输。无法确定锂含量或额定能量的锂电池（例如标注不清晰或未标注，且无其他证明），公司拒绝运输。(f)锂电池移动电源（俗称“充电宝”）也视为备用锂电池运输，严禁将其放入托运行李。旅客不得在飞机飞行过程中使用锂电池移动电源给电子设备充电。对于有启动开关的锂电池移动电源，在飞行过程中应当确保锂电池移动电源始终处于关闭状态。
                <w:br/>
                六.儿童与婴儿
                <w:br/>
                1. 婴儿应由年满18周岁以上成人携带方可，每位成人携带婴儿不得超过2名。每一成人旅客携带婴儿超过1名时，超过人数的婴儿应购买儿童票并单独占座。
                <w:br/>
                2.儿童乘机应由年满18周岁以上成人陪伴，若单独乘机需办理无成人陪伴儿童服务。
                <w:br/>
                七.航班衔接
                <w:br/>
                对于需要购买多个航段组合旅行的旅客，春秋航空推荐您购买我们在航班衔接时间上经过合理安排的中转连程套票。若您自行购买多个航段客票旅行，请务必保证同一城市两个机场间的航班衔接（包括国内航班与国际航班衔接，国际航班之间的衔接，国内航班之间的衔接）时间不得少于5小时；同一机场国内航班衔接时间不得少于2小时，国际航班衔接（包括国内航班与国际航班衔接，国际航班之间的衔接）时间不得少于3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三页签证空白页+团签资料（护照原件/申请表/照片/身份证明/资产证明/身份证/户口本/居住证），客户报名前必须自己确认护照有效期和完整性，否则因护照过期/残缺导致无法出游，责任自负；
                <w:br/>
                2、持港澳台（含CI、DI身份证明书）和外籍护照报名的客人：必须自备前往目的地国家的有效签证，并且必须具备再次进入中国境内的有效签证；（特别提醒：持有香港、澳门身份证明书的游客，必须自备前往日本的有效签证）
                <w:br/>
                3、持港澳台护照客人：出发当日还请自备有效回乡证、台胞证。如临时发现护照过期或不足有效期者，我司有权按实际产生的费用扣费；
                <w:br/>
                4、提交签证日期：出团前10个工作日。
                <w:br/>
                5、送签证前旅行社有权预先审核客人资料或提请客人补送资料，若发现资料不真实或无法核实的，旅行社有权解除合同。旅行社将全额退回已支付的团费，客人对此表示同意。
                <w:br/>
                6、使领馆要求团队旅游签证持有者及自备签旅客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清晰拍照【护照首页】有效期7个月以上护照 (按回程日期计算，并且保证护照最少有3页空白签证页)+团签资料（护照原件/申请表/照片/身份证明/资产证明/身份证/户口本/居住证）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2025-06-11T09:44:12+08:00</dcterms:created>
  <dcterms:modified xsi:type="dcterms:W3CDTF">2025-06-11T09:44:12+08:00</dcterms:modified>
</cp:coreProperties>
</file>

<file path=docProps/custom.xml><?xml version="1.0" encoding="utf-8"?>
<Properties xmlns="http://schemas.openxmlformats.org/officeDocument/2006/custom-properties" xmlns:vt="http://schemas.openxmlformats.org/officeDocument/2006/docPropsVTypes"/>
</file>