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【纯玩南北疆联游.驰骋独库】新疆乌鲁木齐三飞8天 | 独山子大峡谷|唐布拉百里画廊 | 巴音布鲁克草原 | 天山神秘大峡谷 | 克孜尔千佛洞 穿越独库公路南北段 | 温宿大峡谷 | 唐王城旅游区 | 喀什老城CITYWALK | 喀拉库勒湖行程单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SGYY-20250604-X4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去程：广州-乌鲁木齐（飞行时间约5小时，以实际出票为准）
                <w:br/>
                CA4370/0830-1355或CZ6900/ 0900-1415或CZ6882/1005-1525
                <w:br/>
                中段：喀什-乌鲁木齐（飞行时间约2小时，以实际出票为准）
                <w:br/>
                回程：乌鲁木齐-广州（飞行时间约5小时，以实际出票为准）
                <w:br/>
                CA4369/1840-2355或CZ6899/1545-2105或CZ6881/1645-2155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 吃
                <w:br/>
                全含13正餐，高餐标50元/人餐标
                <w:br/>
                特别安排品尝新疆特色风味：新疆大盘鸡/羊肉手抓饭/特色拌面
                <w:br/>
                精选 · 住
                <w:br/>
                5晚优选当地网评4钻酒店，升级2晚当地网评5钻酒店，舒享酣眠
                <w:br/>
                舒适 · 行
                <w:br/>
                用车升级，2+1新款陆地头等舱座椅大巴，舒适空间，奢华体验，让您忘却旅途疲劳
                <w:br/>
                座椅躺倒角度145度，座位间距宽
                <w:br/>
                指定换乘7座1+1豪华高顶保姆车，穿越独库公路南北段
                <w:br/>
                精彩 · 玩
                <w:br/>
                独库公路，历史文化的长廊。沿途可领略不同民族的风情，感受多元文化的魅力
                <w:br/>
                天山神秘大峡谷，站在天山之巅，俯瞰神秘大峡谷，令人心潮澎湃
                <w:br/>
                巴音布鲁克的九曲十八弯，每一次弯道都是一次视觉的盛宴，每一个角度都充满了无尽的变化和惊喜
                <w:br/>
                体验人文南疆：走街串巷体会喀什老城西域风情，百年老茶馆感受岁月流转
                <w:br/>
                走过南疆最美公路·喀喇昆仑公路，踏上帕米尔高原“黑宝石”- 喀拉库勒湖
                <w:br/>
                不容错过的南疆精彩-白沙湖、远眺慕士塔格冰川、塔合曼湿地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广州-乌鲁木齐-奎屯
                <w:br/>
                请您于指定时间前往广州白云机场，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航班抵达新疆首府—乌鲁木齐，它是世界上离海洋最远的城市和亚洲大陆的地理中心。入住酒店后自由活动。
                <w:br/>
                【备注：此天送机安排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5.新疆与内地有约2小时时差，请注意调整作息；初到西北建议适量饮水，避免剧烈运动，逐步适应气候；自由活动期间请保管好随身物品，保持通讯畅通。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4钻：奎屯新旅逸格/润锦/豪丰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奎屯-独山子大峡谷-独库公路北段-翻越雪山达坂-唐布拉百里画廊-巴音镇
                <w:br/>
                早餐后换乘7座小车，行走在这条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阪，其驾驶难度可想而知。
                <w:br/>
                【独山子大峡谷】（含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百里画廊】唐布拉"百里画廊"位于新疆伊犁地区中天山西段南麓尼勒克境内，东起乔尔玛沿315省道至唐布拉避暑山庄约130公里地段称为百里画廊。这里有芳草萋萋，流水滔滔，雪岭云杉相辉映，高山白云相依相伴，这条画廊由喀什河及很多支流小河贯穿东西，由潜山、森林、草原、河谷交织在一起，形成一副绝美的画卷。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【独库公路-温馨提示】
                <w:br/>
                1、全天换乘7座豪华高顶保姆车穿越独库公路北段，商务车后备厢空间有限，请提前一天晚上收拾好自己的行李，大件行李放在大巴车上，贵重物品和必须用品随身携带，建议出发前准备一个小背包；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乌鲁木齐前往伊宁，或前往乌鲁木齐乘火车前往伊宁，飞机票、火车票等额外支出费用需游客自理，或改为绕行国道大巴车前往新源/伊宁；
                <w:br/>
                3、如独库大雪封路，行程则根据实际情况作出调整。
                <w:br/>
                交通：7座车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4钻：巴音龙兴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巴音镇-巴音布鲁克草原-独库公路南段-大小龙池-库车
                <w:br/>
                【巴音布鲁克草原】（含大门票+区间车，游览时间约3小时）巴音布鲁克草原地势平坦，水草丰盛，是典型的禾草草甸草原，也是新疆最重要的畜牧业基地之一，是集山岳、盆地、草原为一体的自然风景区。   巴音布鲁克大草原由于受人类活动影响较小，保存了世界上多种稀有物种，成为天鹅等野生动物理想的繁殖栖息地。据初步整理统计，巴音布鲁克景区共有野生维管束植物62科254属704种。 
                <w:br/>
                【大小龙池】位于天山山脉中的两个高山湖泊，它们分别是大龙池和小龙池。这两个湖泊都坐落在巴音郭楞蒙古自治州境内，处于天山南麓的群山环抱之中，是天山南北自然风光的重要组成部分。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【独库公路-温馨提示】
                <w:br/>
                1、今天安排7座豪华高顶保姆车穿越独库公路南段，商务车后备厢空间有限，请提前一天晚上收拾好自己的行李，大件行李放在大巴车上，贵重物品和必须用品随身携带，建议出发前准备一个小背包；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原团无费用可退，行程则调整为乘机由库车前往伊宁，或根据实际情况调整行程，由此产生的飞机、火车等额外交通费用支出需客人自理。
                <w:br/>
                交通：7座车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4钻：库车万华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库车-天山神秘大峡谷-克孜尔千佛洞-阿克苏
                <w:br/>
                【天山神秘大峡谷】（含大门票，游览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克孜尔千佛洞】（游览约1小时）它是丝绸之路上最重要的佛教文化遗址之一，也是中国开凿最早的大型石窟群之一，与敦煌莫高窟、洛阳龙门石窟和大同云冈石窟并称为中国四大石窟。克孜尔千佛洞始建于公元3世纪末至4世纪初，持续建造到公元9世纪，期间跨越了十六国、南北朝、隋、唐等多个历史时期。这些石窟中保存了大量的壁画、雕塑等艺术珍品，展现了古代龟兹（今新疆一带）地区的佛教艺术风格和多民族文化交流的盛况。
                <w:br/>
                【温馨提示】
                <w:br/>
                1、如遇阴雨天气，请避免前往峡谷低洼处，并尽快出谷返回。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4钻：阿克苏兰欧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阿克苏-温宿大峡谷-永安湖-土陶馆-图木舒克
                <w:br/>
                【温宿大峡谷】（游览时间约1小时）位于新疆阿克苏地区温宿县境内，是一个以奇特的地质构造和壮观的自然景观著称的旅游景区。该峡谷内有着丰富的地质景观，包括悬崖峭壁、奇石异形、幽深沟壑等，展现了大自然鬼斧神工般的创造力。这里的岩石色彩斑斓，在阳光的不同角度照射下呈现出多变的色调，尤其是在日出和日落时分，整个峡谷被染成金黄或紫红色，景色十分迷人。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w:br/>
                温馨提示：
                <w:br/>
                景区为户外场地紫外线强烈，建议带上墨镜和遮阳帽，涂好防晒，多喝水以补充水分。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4钻：图木舒克凯富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图木舒克-喀什老城CITYWALK-喀什
                <w:br/>
                【喀什古城】街巷纵横交错,布局灵活多变,多为土木、砖木结构。传承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 30 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5钻：喀什环球港/喀什饭店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喀什-白沙湖-喀拉库勒湖-喀什
                <w:br/>
                【白沙湖】（游览约40分钟）这里可远眺有南疆火焰山之称的【奥依塔克红山】，沿途还可在素有流沙河之称的【白沙河】及鬼斧神工的布伦口【白沙山】前留影，沿途还可见到丝绸之路古驿站。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喀拉库勒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喀拉库勒湖为高原地区，心脏病、高血压、哮喘病、重感冒患者请勿入内，出行前请务必如实告知导游及旅行社，客人若瞒报健康情况，执意进入高原地区则自行承担后果。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5钻：喀什环球港/喀什饭店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喀什-飞机-乌鲁木齐-飞机-广州
                <w:br/>
                早上于指定集中时间搭乘大巴前往喀什机场，搭乘航班飞往乌鲁木齐，之后转机返回广州。
                <w:br/>
                【备注：此天送机安排 2+2 豪华大巴！】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1、往返大交通：广州-乌鲁木齐往返、喀什-乌鲁木齐单程经济舱机票，含机场建设费、燃油税。
                <w:br/>
                2、当地交通：安排2+1陆地头等舱豪华大巴。保证每人一正座，保障舒适安全出行，独库公路段换乘七座商务车；(★备注：送机安排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指定一晚入住白哈巴景区特色木屋或同级，指定一晚入住那拉提国际或同级酒店；
                <w:br/>
                4、用餐：酒店含早，全程含7早餐13正餐，餐标50元/正，如人数不足十人，将根据实际人数酌情安排用餐（团队餐不用不退）；
                <w:br/>
                5、门票：仅含行程所列景点首道大门票+景交车；
                <w:br/>
                6、导服：当地中文优秀导游服务（机场安排工作人员协助办理登机手续；
                <w:br/>
                7、保险：含旅行社责任险。强烈建议游客自行购买旅游意外险。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2.报价是按照2人入住1间房计算的价格。若一人住宿一间房需补房差1800/人。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8.“旅游费用包含”内容以外的所有费用。及行程中未提到的其他费用等；
                <w:br/>
                9.行程中的自费选择项目；
                <w:br/>
                10.新疆线路路途遥远，不接受18周岁以下单独参团，不接受孕妇以及身体有重疾病的游客报名，如有隐瞒自身健康状况而发生意外导致损失的，概由游客承担，旅行社不承担责任。另外65岁以上老人需提交高龄参团协议，并建议有65岁以下成人陪同参团。
                <w:br/>
                行程中餐厅、景点、及周边的商店、摊贩购物，均不属于旅行社安排的纪念品商店，请根据个人需求谨慎购买；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20人左右成团，为保证游客可如期出发，我社将与其他旅行社共同组团（拼团出发），如客人不接受拼团出发，请报名时以书面形式注明。如报名人数不足15成人时无法成团，或遇特殊情况（如：团队特惠机位取消或游客临时退团造成不成团等）致使团队无法按期出行，我社提前X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9、甘肃青海地区是当地旅游度假城市，硬件及软件服务均与沿海发达的广州存在一定差距，请团友谅解。如遇旺季酒店房满或政府征收等情形，旅行社会另外安排至不低于所列酒店标准的同类型酒店。
                <w:br/>
                10、购物：甘肃青海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2025-06-07T08:11:45+08:00</dcterms:created>
  <dcterms:modified xsi:type="dcterms:W3CDTF">2025-06-07T08:11:45+08:00</dcterms:modified>
</cp:coreProperties>
</file>

<file path=docProps/custom.xml><?xml version="1.0" encoding="utf-8"?>
<Properties xmlns="http://schemas.openxmlformats.org/officeDocument/2006/custom-properties" xmlns:vt="http://schemas.openxmlformats.org/officeDocument/2006/docPropsVTypes"/>
</file>